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C4" w:rsidRPr="00D73F94" w:rsidRDefault="00D73F94">
      <w:pPr>
        <w:spacing w:after="0" w:line="408" w:lineRule="auto"/>
        <w:ind w:left="120"/>
        <w:jc w:val="center"/>
        <w:rPr>
          <w:lang w:val="ru-RU"/>
        </w:rPr>
      </w:pPr>
      <w:bookmarkStart w:id="0" w:name="block-28256727"/>
      <w:r w:rsidRPr="00D73F94">
        <w:rPr>
          <w:rFonts w:ascii="Times New Roman" w:hAnsi="Times New Roman"/>
          <w:b/>
          <w:color w:val="000000"/>
          <w:sz w:val="28"/>
          <w:lang w:val="ru-RU"/>
        </w:rPr>
        <w:t>МИНИСТЕРСТВО ПРОСВЕЩЕНИЯ РОССИЙСКОЙ ФЕДЕРАЦИИ</w:t>
      </w:r>
    </w:p>
    <w:p w:rsidR="00A059C4" w:rsidRPr="00D73F94" w:rsidRDefault="00D73F94">
      <w:pPr>
        <w:spacing w:after="0" w:line="408" w:lineRule="auto"/>
        <w:ind w:left="120"/>
        <w:jc w:val="center"/>
        <w:rPr>
          <w:lang w:val="ru-RU"/>
        </w:rPr>
      </w:pPr>
      <w:r w:rsidRPr="00D73F94">
        <w:rPr>
          <w:rFonts w:ascii="Times New Roman" w:hAnsi="Times New Roman"/>
          <w:b/>
          <w:color w:val="000000"/>
          <w:sz w:val="28"/>
          <w:lang w:val="ru-RU"/>
        </w:rPr>
        <w:t>‌</w:t>
      </w:r>
      <w:bookmarkStart w:id="1" w:name="80b49891-40ec-4ab4-8be6-8343d170ad5f"/>
      <w:r w:rsidRPr="00D73F94">
        <w:rPr>
          <w:rFonts w:ascii="Times New Roman" w:hAnsi="Times New Roman"/>
          <w:b/>
          <w:color w:val="000000"/>
          <w:sz w:val="28"/>
          <w:lang w:val="ru-RU"/>
        </w:rPr>
        <w:t>Министерство образования Пензенской области</w:t>
      </w:r>
      <w:bookmarkEnd w:id="1"/>
      <w:r w:rsidRPr="00D73F94">
        <w:rPr>
          <w:rFonts w:ascii="Times New Roman" w:hAnsi="Times New Roman"/>
          <w:b/>
          <w:color w:val="000000"/>
          <w:sz w:val="28"/>
          <w:lang w:val="ru-RU"/>
        </w:rPr>
        <w:t xml:space="preserve">‌‌ </w:t>
      </w:r>
    </w:p>
    <w:p w:rsidR="00A059C4" w:rsidRPr="00D73F94" w:rsidRDefault="00D73F94">
      <w:pPr>
        <w:spacing w:after="0" w:line="408" w:lineRule="auto"/>
        <w:ind w:left="120"/>
        <w:jc w:val="center"/>
        <w:rPr>
          <w:lang w:val="ru-RU"/>
        </w:rPr>
      </w:pPr>
      <w:r w:rsidRPr="00D73F94">
        <w:rPr>
          <w:rFonts w:ascii="Times New Roman" w:hAnsi="Times New Roman"/>
          <w:b/>
          <w:color w:val="000000"/>
          <w:sz w:val="28"/>
          <w:lang w:val="ru-RU"/>
        </w:rPr>
        <w:t>‌</w:t>
      </w:r>
      <w:bookmarkStart w:id="2" w:name="9ddc25da-3cd4-4709-b96f-e9d7f0a42b45"/>
      <w:r w:rsidRPr="00D73F94">
        <w:rPr>
          <w:rFonts w:ascii="Times New Roman" w:hAnsi="Times New Roman"/>
          <w:b/>
          <w:color w:val="000000"/>
          <w:sz w:val="28"/>
          <w:lang w:val="ru-RU"/>
        </w:rPr>
        <w:t xml:space="preserve">Управление образования Администрации </w:t>
      </w:r>
      <w:proofErr w:type="spellStart"/>
      <w:r w:rsidRPr="00D73F94">
        <w:rPr>
          <w:rFonts w:ascii="Times New Roman" w:hAnsi="Times New Roman"/>
          <w:b/>
          <w:color w:val="000000"/>
          <w:sz w:val="28"/>
          <w:lang w:val="ru-RU"/>
        </w:rPr>
        <w:t>Колышлейского</w:t>
      </w:r>
      <w:proofErr w:type="spellEnd"/>
      <w:r w:rsidRPr="00D73F94">
        <w:rPr>
          <w:rFonts w:ascii="Times New Roman" w:hAnsi="Times New Roman"/>
          <w:b/>
          <w:color w:val="000000"/>
          <w:sz w:val="28"/>
          <w:lang w:val="ru-RU"/>
        </w:rPr>
        <w:t xml:space="preserve"> района Пензенской области</w:t>
      </w:r>
      <w:bookmarkEnd w:id="2"/>
      <w:r w:rsidRPr="00D73F94">
        <w:rPr>
          <w:rFonts w:ascii="Times New Roman" w:hAnsi="Times New Roman"/>
          <w:b/>
          <w:color w:val="000000"/>
          <w:sz w:val="28"/>
          <w:lang w:val="ru-RU"/>
        </w:rPr>
        <w:t>‌</w:t>
      </w:r>
      <w:r w:rsidRPr="00D73F94">
        <w:rPr>
          <w:rFonts w:ascii="Times New Roman" w:hAnsi="Times New Roman"/>
          <w:color w:val="000000"/>
          <w:sz w:val="28"/>
          <w:lang w:val="ru-RU"/>
        </w:rPr>
        <w:t>​</w:t>
      </w:r>
    </w:p>
    <w:p w:rsidR="00A059C4" w:rsidRPr="00D73F94" w:rsidRDefault="00D73F94">
      <w:pPr>
        <w:spacing w:after="0" w:line="408" w:lineRule="auto"/>
        <w:ind w:left="120"/>
        <w:jc w:val="center"/>
        <w:rPr>
          <w:lang w:val="ru-RU"/>
        </w:rPr>
      </w:pPr>
      <w:r w:rsidRPr="00D73F94">
        <w:rPr>
          <w:rFonts w:ascii="Times New Roman" w:hAnsi="Times New Roman"/>
          <w:b/>
          <w:color w:val="000000"/>
          <w:sz w:val="28"/>
          <w:lang w:val="ru-RU"/>
        </w:rPr>
        <w:t xml:space="preserve">МОУ СОШ </w:t>
      </w:r>
      <w:proofErr w:type="gramStart"/>
      <w:r w:rsidRPr="00D73F94">
        <w:rPr>
          <w:rFonts w:ascii="Times New Roman" w:hAnsi="Times New Roman"/>
          <w:b/>
          <w:color w:val="000000"/>
          <w:sz w:val="28"/>
          <w:lang w:val="ru-RU"/>
        </w:rPr>
        <w:t>с</w:t>
      </w:r>
      <w:proofErr w:type="gramEnd"/>
      <w:r w:rsidRPr="00D73F94">
        <w:rPr>
          <w:rFonts w:ascii="Times New Roman" w:hAnsi="Times New Roman"/>
          <w:b/>
          <w:color w:val="000000"/>
          <w:sz w:val="28"/>
          <w:lang w:val="ru-RU"/>
        </w:rPr>
        <w:t xml:space="preserve">. Старая Потловка </w:t>
      </w:r>
      <w:proofErr w:type="spellStart"/>
      <w:r w:rsidRPr="00D73F94">
        <w:rPr>
          <w:rFonts w:ascii="Times New Roman" w:hAnsi="Times New Roman"/>
          <w:b/>
          <w:color w:val="000000"/>
          <w:sz w:val="28"/>
          <w:lang w:val="ru-RU"/>
        </w:rPr>
        <w:t>Колышлейского</w:t>
      </w:r>
      <w:proofErr w:type="spellEnd"/>
      <w:r w:rsidRPr="00D73F94">
        <w:rPr>
          <w:rFonts w:ascii="Times New Roman" w:hAnsi="Times New Roman"/>
          <w:b/>
          <w:color w:val="000000"/>
          <w:sz w:val="28"/>
          <w:lang w:val="ru-RU"/>
        </w:rPr>
        <w:t xml:space="preserve"> района</w:t>
      </w:r>
    </w:p>
    <w:p w:rsidR="00A059C4" w:rsidRPr="00D73F94" w:rsidRDefault="00A059C4">
      <w:pPr>
        <w:spacing w:after="0"/>
        <w:ind w:left="120"/>
        <w:rPr>
          <w:lang w:val="ru-RU"/>
        </w:rPr>
      </w:pPr>
    </w:p>
    <w:p w:rsidR="00A059C4" w:rsidRPr="00D73F94" w:rsidRDefault="00A059C4">
      <w:pPr>
        <w:spacing w:after="0"/>
        <w:ind w:left="120"/>
        <w:rPr>
          <w:lang w:val="ru-RU"/>
        </w:rPr>
      </w:pPr>
    </w:p>
    <w:p w:rsidR="00A059C4" w:rsidRPr="00D73F94" w:rsidRDefault="00A059C4">
      <w:pPr>
        <w:spacing w:after="0"/>
        <w:ind w:left="120"/>
        <w:rPr>
          <w:lang w:val="ru-RU"/>
        </w:rPr>
      </w:pPr>
    </w:p>
    <w:p w:rsidR="00A059C4" w:rsidRPr="00D73F94" w:rsidRDefault="00A059C4">
      <w:pPr>
        <w:spacing w:after="0"/>
        <w:ind w:left="120"/>
        <w:rPr>
          <w:lang w:val="ru-RU"/>
        </w:rPr>
      </w:pPr>
    </w:p>
    <w:tbl>
      <w:tblPr>
        <w:tblW w:w="10314" w:type="dxa"/>
        <w:tblLook w:val="04A0" w:firstRow="1" w:lastRow="0" w:firstColumn="1" w:lastColumn="0" w:noHBand="0" w:noVBand="1"/>
      </w:tblPr>
      <w:tblGrid>
        <w:gridCol w:w="3652"/>
        <w:gridCol w:w="3115"/>
        <w:gridCol w:w="3547"/>
      </w:tblGrid>
      <w:tr w:rsidR="00D73F94" w:rsidRPr="009A413F" w:rsidTr="00D73F94">
        <w:tc>
          <w:tcPr>
            <w:tcW w:w="3652" w:type="dxa"/>
          </w:tcPr>
          <w:p w:rsidR="00D73F94" w:rsidRPr="0040209D" w:rsidRDefault="00D73F94" w:rsidP="00D73F9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73F94" w:rsidRPr="008944ED" w:rsidRDefault="00D73F94" w:rsidP="00D73F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D73F94" w:rsidRDefault="00D73F94" w:rsidP="00D73F94">
            <w:pPr>
              <w:autoSpaceDE w:val="0"/>
              <w:autoSpaceDN w:val="0"/>
              <w:spacing w:after="0" w:line="240" w:lineRule="auto"/>
              <w:rPr>
                <w:rFonts w:ascii="Times New Roman" w:eastAsia="Times New Roman" w:hAnsi="Times New Roman"/>
                <w:color w:val="000000"/>
                <w:sz w:val="24"/>
                <w:szCs w:val="24"/>
                <w:lang w:val="ru-RU"/>
              </w:rPr>
            </w:pPr>
          </w:p>
          <w:p w:rsidR="00D73F94" w:rsidRDefault="00D73F94" w:rsidP="00D73F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63B0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73F94" w:rsidRPr="0040209D" w:rsidRDefault="00D73F94" w:rsidP="00D73F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3F94" w:rsidRPr="0040209D" w:rsidRDefault="00D73F94" w:rsidP="009A413F">
            <w:pPr>
              <w:autoSpaceDE w:val="0"/>
              <w:autoSpaceDN w:val="0"/>
              <w:spacing w:after="0" w:line="240" w:lineRule="auto"/>
              <w:jc w:val="right"/>
              <w:rPr>
                <w:rFonts w:ascii="Times New Roman" w:eastAsia="Times New Roman" w:hAnsi="Times New Roman"/>
                <w:color w:val="000000"/>
                <w:sz w:val="24"/>
                <w:szCs w:val="24"/>
                <w:lang w:val="ru-RU"/>
              </w:rPr>
            </w:pPr>
          </w:p>
        </w:tc>
        <w:tc>
          <w:tcPr>
            <w:tcW w:w="3547" w:type="dxa"/>
          </w:tcPr>
          <w:p w:rsidR="00D73F94" w:rsidRDefault="00D73F94" w:rsidP="00D73F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3F94" w:rsidRPr="008944ED" w:rsidRDefault="00D73F94" w:rsidP="00D73F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МОУ СОШ </w:t>
            </w:r>
            <w:proofErr w:type="gramStart"/>
            <w:r w:rsidRPr="008944ED">
              <w:rPr>
                <w:rFonts w:ascii="Times New Roman" w:eastAsia="Times New Roman" w:hAnsi="Times New Roman"/>
                <w:color w:val="000000"/>
                <w:sz w:val="28"/>
                <w:szCs w:val="28"/>
                <w:lang w:val="ru-RU"/>
              </w:rPr>
              <w:t>с</w:t>
            </w:r>
            <w:proofErr w:type="gramEnd"/>
            <w:r w:rsidRPr="008944ED">
              <w:rPr>
                <w:rFonts w:ascii="Times New Roman" w:eastAsia="Times New Roman" w:hAnsi="Times New Roman"/>
                <w:color w:val="000000"/>
                <w:sz w:val="28"/>
                <w:szCs w:val="28"/>
                <w:lang w:val="ru-RU"/>
              </w:rPr>
              <w:t>. Старая Потловка</w:t>
            </w:r>
          </w:p>
          <w:p w:rsidR="00D73F94" w:rsidRDefault="00D73F94" w:rsidP="00D73F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3F94" w:rsidRPr="008944ED" w:rsidRDefault="00D73F94" w:rsidP="00D73F9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Дергачёва</w:t>
            </w:r>
            <w:proofErr w:type="spellEnd"/>
            <w:r w:rsidRPr="008944ED">
              <w:rPr>
                <w:rFonts w:ascii="Times New Roman" w:eastAsia="Times New Roman" w:hAnsi="Times New Roman"/>
                <w:color w:val="000000"/>
                <w:sz w:val="24"/>
                <w:szCs w:val="24"/>
                <w:lang w:val="ru-RU"/>
              </w:rPr>
              <w:t xml:space="preserve"> О.В.</w:t>
            </w:r>
          </w:p>
          <w:p w:rsidR="00D73F94" w:rsidRDefault="00D73F94" w:rsidP="00D73F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73F94" w:rsidRPr="0040209D" w:rsidRDefault="00D73F94" w:rsidP="00D73F94">
            <w:pPr>
              <w:autoSpaceDE w:val="0"/>
              <w:autoSpaceDN w:val="0"/>
              <w:spacing w:after="120" w:line="240" w:lineRule="auto"/>
              <w:jc w:val="both"/>
              <w:rPr>
                <w:rFonts w:ascii="Times New Roman" w:eastAsia="Times New Roman" w:hAnsi="Times New Roman"/>
                <w:color w:val="000000"/>
                <w:sz w:val="24"/>
                <w:szCs w:val="24"/>
                <w:lang w:val="ru-RU"/>
              </w:rPr>
            </w:pPr>
          </w:p>
        </w:tc>
      </w:tr>
    </w:tbl>
    <w:p w:rsidR="00A059C4" w:rsidRPr="00D73F94" w:rsidRDefault="00A059C4">
      <w:pPr>
        <w:spacing w:after="0"/>
        <w:ind w:left="120"/>
        <w:rPr>
          <w:lang w:val="ru-RU"/>
        </w:rPr>
      </w:pPr>
    </w:p>
    <w:p w:rsidR="00A059C4" w:rsidRPr="00D73F94" w:rsidRDefault="00D73F94">
      <w:pPr>
        <w:spacing w:after="0"/>
        <w:ind w:left="120"/>
        <w:rPr>
          <w:lang w:val="ru-RU"/>
        </w:rPr>
      </w:pPr>
      <w:r w:rsidRPr="00D73F94">
        <w:rPr>
          <w:rFonts w:ascii="Times New Roman" w:hAnsi="Times New Roman"/>
          <w:color w:val="000000"/>
          <w:sz w:val="28"/>
          <w:lang w:val="ru-RU"/>
        </w:rPr>
        <w:t>‌</w:t>
      </w:r>
    </w:p>
    <w:p w:rsidR="00A059C4" w:rsidRPr="00D73F94" w:rsidRDefault="00A059C4">
      <w:pPr>
        <w:spacing w:after="0"/>
        <w:ind w:left="120"/>
        <w:rPr>
          <w:lang w:val="ru-RU"/>
        </w:rPr>
      </w:pPr>
    </w:p>
    <w:p w:rsidR="00A059C4" w:rsidRPr="00D73F94" w:rsidRDefault="00A059C4">
      <w:pPr>
        <w:spacing w:after="0"/>
        <w:ind w:left="120"/>
        <w:rPr>
          <w:lang w:val="ru-RU"/>
        </w:rPr>
      </w:pPr>
    </w:p>
    <w:p w:rsidR="00A059C4" w:rsidRPr="00D73F94" w:rsidRDefault="00A059C4">
      <w:pPr>
        <w:spacing w:after="0"/>
        <w:ind w:left="120"/>
        <w:rPr>
          <w:lang w:val="ru-RU"/>
        </w:rPr>
      </w:pPr>
    </w:p>
    <w:p w:rsidR="00A059C4" w:rsidRPr="00D73F94" w:rsidRDefault="00D73F94">
      <w:pPr>
        <w:spacing w:after="0" w:line="408" w:lineRule="auto"/>
        <w:ind w:left="120"/>
        <w:jc w:val="center"/>
        <w:rPr>
          <w:lang w:val="ru-RU"/>
        </w:rPr>
      </w:pPr>
      <w:r w:rsidRPr="00D73F94">
        <w:rPr>
          <w:rFonts w:ascii="Times New Roman" w:hAnsi="Times New Roman"/>
          <w:b/>
          <w:color w:val="000000"/>
          <w:sz w:val="28"/>
          <w:lang w:val="ru-RU"/>
        </w:rPr>
        <w:t>РАБОЧАЯ ПРОГРАММА</w:t>
      </w:r>
    </w:p>
    <w:p w:rsidR="00A059C4" w:rsidRPr="00D73F94" w:rsidRDefault="00D73F94">
      <w:pPr>
        <w:spacing w:after="0" w:line="408" w:lineRule="auto"/>
        <w:ind w:left="120"/>
        <w:jc w:val="center"/>
        <w:rPr>
          <w:lang w:val="ru-RU"/>
        </w:rPr>
      </w:pPr>
      <w:r w:rsidRPr="00D73F94">
        <w:rPr>
          <w:rFonts w:ascii="Times New Roman" w:hAnsi="Times New Roman"/>
          <w:color w:val="000000"/>
          <w:sz w:val="28"/>
          <w:lang w:val="ru-RU"/>
        </w:rPr>
        <w:t>(</w:t>
      </w:r>
      <w:r>
        <w:rPr>
          <w:rFonts w:ascii="Times New Roman" w:hAnsi="Times New Roman"/>
          <w:color w:val="000000"/>
          <w:sz w:val="28"/>
        </w:rPr>
        <w:t>ID</w:t>
      </w:r>
      <w:r w:rsidRPr="00D73F94">
        <w:rPr>
          <w:rFonts w:ascii="Times New Roman" w:hAnsi="Times New Roman"/>
          <w:color w:val="000000"/>
          <w:sz w:val="28"/>
          <w:lang w:val="ru-RU"/>
        </w:rPr>
        <w:t xml:space="preserve"> 3736223)</w:t>
      </w:r>
    </w:p>
    <w:p w:rsidR="00A059C4" w:rsidRPr="00D73F94" w:rsidRDefault="00A059C4">
      <w:pPr>
        <w:spacing w:after="0"/>
        <w:ind w:left="120"/>
        <w:jc w:val="center"/>
        <w:rPr>
          <w:lang w:val="ru-RU"/>
        </w:rPr>
      </w:pPr>
    </w:p>
    <w:p w:rsidR="00A059C4" w:rsidRPr="00D73F94" w:rsidRDefault="00D73F94">
      <w:pPr>
        <w:spacing w:after="0" w:line="408" w:lineRule="auto"/>
        <w:ind w:left="120"/>
        <w:jc w:val="center"/>
        <w:rPr>
          <w:lang w:val="ru-RU"/>
        </w:rPr>
      </w:pPr>
      <w:r w:rsidRPr="00D73F94">
        <w:rPr>
          <w:rFonts w:ascii="Times New Roman" w:hAnsi="Times New Roman"/>
          <w:b/>
          <w:color w:val="000000"/>
          <w:sz w:val="28"/>
          <w:lang w:val="ru-RU"/>
        </w:rPr>
        <w:t>учебного предмета «Физика. Базовый уровень»</w:t>
      </w:r>
    </w:p>
    <w:p w:rsidR="00A059C4" w:rsidRPr="00D73F94" w:rsidRDefault="00D73F94">
      <w:pPr>
        <w:spacing w:after="0" w:line="408" w:lineRule="auto"/>
        <w:ind w:left="120"/>
        <w:jc w:val="center"/>
        <w:rPr>
          <w:lang w:val="ru-RU"/>
        </w:rPr>
      </w:pPr>
      <w:r w:rsidRPr="00D73F94">
        <w:rPr>
          <w:rFonts w:ascii="Times New Roman" w:hAnsi="Times New Roman"/>
          <w:color w:val="000000"/>
          <w:sz w:val="28"/>
          <w:lang w:val="ru-RU"/>
        </w:rPr>
        <w:t xml:space="preserve">для обучающихся 7-9 классов </w:t>
      </w:r>
    </w:p>
    <w:p w:rsidR="00A059C4" w:rsidRPr="00D73F94" w:rsidRDefault="00A059C4">
      <w:pPr>
        <w:spacing w:after="0"/>
        <w:ind w:left="120"/>
        <w:jc w:val="center"/>
        <w:rPr>
          <w:lang w:val="ru-RU"/>
        </w:rPr>
      </w:pPr>
    </w:p>
    <w:p w:rsidR="00A059C4" w:rsidRPr="00D73F94" w:rsidRDefault="00A059C4">
      <w:pPr>
        <w:spacing w:after="0"/>
        <w:ind w:left="120"/>
        <w:jc w:val="center"/>
        <w:rPr>
          <w:lang w:val="ru-RU"/>
        </w:rPr>
      </w:pPr>
    </w:p>
    <w:p w:rsidR="00A059C4" w:rsidRPr="00D73F94" w:rsidRDefault="00A059C4">
      <w:pPr>
        <w:spacing w:after="0"/>
        <w:ind w:left="120"/>
        <w:jc w:val="center"/>
        <w:rPr>
          <w:lang w:val="ru-RU"/>
        </w:rPr>
      </w:pPr>
    </w:p>
    <w:p w:rsidR="00A059C4" w:rsidRPr="00D73F94" w:rsidRDefault="00A059C4">
      <w:pPr>
        <w:spacing w:after="0"/>
        <w:ind w:left="120"/>
        <w:jc w:val="center"/>
        <w:rPr>
          <w:lang w:val="ru-RU"/>
        </w:rPr>
      </w:pPr>
    </w:p>
    <w:p w:rsidR="00A059C4" w:rsidRPr="00D73F94" w:rsidRDefault="00A059C4">
      <w:pPr>
        <w:spacing w:after="0"/>
        <w:ind w:left="120"/>
        <w:jc w:val="center"/>
        <w:rPr>
          <w:lang w:val="ru-RU"/>
        </w:rPr>
      </w:pPr>
    </w:p>
    <w:p w:rsidR="00A059C4" w:rsidRPr="00D73F94" w:rsidRDefault="00A059C4">
      <w:pPr>
        <w:spacing w:after="0"/>
        <w:ind w:left="120"/>
        <w:jc w:val="center"/>
        <w:rPr>
          <w:lang w:val="ru-RU"/>
        </w:rPr>
      </w:pPr>
    </w:p>
    <w:p w:rsidR="00A059C4" w:rsidRPr="00D73F94" w:rsidRDefault="00A059C4">
      <w:pPr>
        <w:spacing w:after="0"/>
        <w:ind w:left="120"/>
        <w:jc w:val="center"/>
        <w:rPr>
          <w:lang w:val="ru-RU"/>
        </w:rPr>
      </w:pPr>
    </w:p>
    <w:p w:rsidR="00A059C4" w:rsidRPr="00D73F94" w:rsidRDefault="00A059C4">
      <w:pPr>
        <w:spacing w:after="0"/>
        <w:ind w:left="120"/>
        <w:jc w:val="center"/>
        <w:rPr>
          <w:lang w:val="ru-RU"/>
        </w:rPr>
      </w:pPr>
    </w:p>
    <w:p w:rsidR="00A059C4" w:rsidRPr="00D73F94" w:rsidRDefault="00D73F94">
      <w:pPr>
        <w:spacing w:after="0"/>
        <w:ind w:left="120"/>
        <w:jc w:val="center"/>
        <w:rPr>
          <w:lang w:val="ru-RU"/>
        </w:rPr>
      </w:pPr>
      <w:r w:rsidRPr="00D73F94">
        <w:rPr>
          <w:rFonts w:ascii="Times New Roman" w:hAnsi="Times New Roman"/>
          <w:color w:val="000000"/>
          <w:sz w:val="28"/>
          <w:lang w:val="ru-RU"/>
        </w:rPr>
        <w:t>​</w:t>
      </w:r>
      <w:bookmarkStart w:id="3" w:name="86e18b3c-35f3-4b4e-b4f2-8d25001e58d1"/>
      <w:proofErr w:type="gramStart"/>
      <w:r w:rsidRPr="00D73F94">
        <w:rPr>
          <w:rFonts w:ascii="Times New Roman" w:hAnsi="Times New Roman"/>
          <w:b/>
          <w:color w:val="000000"/>
          <w:sz w:val="28"/>
          <w:lang w:val="ru-RU"/>
        </w:rPr>
        <w:t>с</w:t>
      </w:r>
      <w:proofErr w:type="gramEnd"/>
      <w:r w:rsidRPr="00D73F94">
        <w:rPr>
          <w:rFonts w:ascii="Times New Roman" w:hAnsi="Times New Roman"/>
          <w:b/>
          <w:color w:val="000000"/>
          <w:sz w:val="28"/>
          <w:lang w:val="ru-RU"/>
        </w:rPr>
        <w:t>. Старая Потловка</w:t>
      </w:r>
      <w:bookmarkEnd w:id="3"/>
      <w:r w:rsidRPr="00D73F94">
        <w:rPr>
          <w:rFonts w:ascii="Times New Roman" w:hAnsi="Times New Roman"/>
          <w:b/>
          <w:color w:val="000000"/>
          <w:sz w:val="28"/>
          <w:lang w:val="ru-RU"/>
        </w:rPr>
        <w:t xml:space="preserve">‌ </w:t>
      </w:r>
      <w:bookmarkStart w:id="4" w:name="c1839617-66db-4450-acc5-76a3deaf668e"/>
      <w:r w:rsidRPr="00D73F94">
        <w:rPr>
          <w:rFonts w:ascii="Times New Roman" w:hAnsi="Times New Roman"/>
          <w:b/>
          <w:color w:val="000000"/>
          <w:sz w:val="28"/>
          <w:lang w:val="ru-RU"/>
        </w:rPr>
        <w:t>2023</w:t>
      </w:r>
      <w:bookmarkEnd w:id="4"/>
      <w:r w:rsidRPr="00D73F94">
        <w:rPr>
          <w:rFonts w:ascii="Times New Roman" w:hAnsi="Times New Roman"/>
          <w:b/>
          <w:color w:val="000000"/>
          <w:sz w:val="28"/>
          <w:lang w:val="ru-RU"/>
        </w:rPr>
        <w:t>‌</w:t>
      </w:r>
      <w:r w:rsidRPr="00D73F94">
        <w:rPr>
          <w:rFonts w:ascii="Times New Roman" w:hAnsi="Times New Roman"/>
          <w:color w:val="000000"/>
          <w:sz w:val="28"/>
          <w:lang w:val="ru-RU"/>
        </w:rPr>
        <w:t>​</w:t>
      </w:r>
    </w:p>
    <w:p w:rsidR="00A059C4" w:rsidRPr="00D73F94" w:rsidRDefault="00A059C4">
      <w:pPr>
        <w:spacing w:after="0"/>
        <w:ind w:left="120"/>
        <w:rPr>
          <w:lang w:val="ru-RU"/>
        </w:rPr>
      </w:pPr>
    </w:p>
    <w:p w:rsidR="00A059C4" w:rsidRPr="00D73F94" w:rsidRDefault="00A059C4">
      <w:pPr>
        <w:rPr>
          <w:lang w:val="ru-RU"/>
        </w:rPr>
        <w:sectPr w:rsidR="00A059C4" w:rsidRPr="00D73F94" w:rsidSect="00CD4ECB">
          <w:footerReference w:type="default" r:id="rId8"/>
          <w:pgSz w:w="11906" w:h="16383"/>
          <w:pgMar w:top="1134" w:right="566" w:bottom="1134" w:left="1134" w:header="720" w:footer="105" w:gutter="0"/>
          <w:cols w:space="720"/>
          <w:titlePg/>
          <w:docGrid w:linePitch="299"/>
        </w:sectPr>
      </w:pPr>
    </w:p>
    <w:p w:rsidR="00A059C4" w:rsidRPr="00D73F94" w:rsidRDefault="00D73F94" w:rsidP="00D73F94">
      <w:pPr>
        <w:spacing w:after="0" w:line="264" w:lineRule="auto"/>
        <w:ind w:left="120" w:firstLine="426"/>
        <w:jc w:val="both"/>
        <w:rPr>
          <w:rFonts w:ascii="Times New Roman" w:hAnsi="Times New Roman" w:cs="Times New Roman"/>
          <w:sz w:val="24"/>
          <w:szCs w:val="24"/>
          <w:lang w:val="ru-RU"/>
        </w:rPr>
      </w:pPr>
      <w:bookmarkStart w:id="5" w:name="block-28256728"/>
      <w:bookmarkEnd w:id="0"/>
      <w:r w:rsidRPr="00D73F94">
        <w:rPr>
          <w:rFonts w:ascii="Times New Roman" w:hAnsi="Times New Roman" w:cs="Times New Roman"/>
          <w:b/>
          <w:color w:val="000000"/>
          <w:sz w:val="24"/>
          <w:szCs w:val="24"/>
          <w:lang w:val="ru-RU"/>
        </w:rPr>
        <w:lastRenderedPageBreak/>
        <w:t>ПОЯСНИТЕЛЬНАЯ ЗАПИСКА</w:t>
      </w:r>
    </w:p>
    <w:p w:rsidR="00A059C4" w:rsidRPr="00D73F94" w:rsidRDefault="00A059C4" w:rsidP="00D73F94">
      <w:pPr>
        <w:spacing w:after="0" w:line="264" w:lineRule="auto"/>
        <w:ind w:left="120" w:firstLine="426"/>
        <w:jc w:val="both"/>
        <w:rPr>
          <w:rFonts w:ascii="Times New Roman" w:hAnsi="Times New Roman" w:cs="Times New Roman"/>
          <w:sz w:val="24"/>
          <w:szCs w:val="24"/>
          <w:lang w:val="ru-RU"/>
        </w:rPr>
      </w:pPr>
    </w:p>
    <w:p w:rsidR="00A059C4" w:rsidRPr="00D73F94" w:rsidRDefault="00756CE4" w:rsidP="00D73F94">
      <w:pPr>
        <w:spacing w:after="0" w:line="264"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Рабочая п</w:t>
      </w:r>
      <w:r w:rsidR="00D73F94" w:rsidRPr="00D73F94">
        <w:rPr>
          <w:rFonts w:ascii="Times New Roman" w:hAnsi="Times New Roman" w:cs="Times New Roman"/>
          <w:color w:val="000000"/>
          <w:sz w:val="24"/>
          <w:szCs w:val="24"/>
          <w:lang w:val="ru-RU"/>
        </w:rPr>
        <w:t>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D73F94">
        <w:rPr>
          <w:rFonts w:ascii="Times New Roman" w:hAnsi="Times New Roman" w:cs="Times New Roman"/>
          <w:color w:val="000000"/>
          <w:sz w:val="24"/>
          <w:szCs w:val="24"/>
          <w:lang w:val="ru-RU"/>
        </w:rPr>
        <w:t>обучающихся</w:t>
      </w:r>
      <w:proofErr w:type="gramEnd"/>
      <w:r w:rsidRPr="00D73F94">
        <w:rPr>
          <w:rFonts w:ascii="Times New Roman" w:hAnsi="Times New Roman" w:cs="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D73F94">
        <w:rPr>
          <w:rFonts w:ascii="Times New Roman" w:hAnsi="Times New Roman" w:cs="Times New Roman"/>
          <w:color w:val="000000"/>
          <w:sz w:val="24"/>
          <w:szCs w:val="24"/>
          <w:lang w:val="ru-RU"/>
        </w:rPr>
        <w:t>метапредметным</w:t>
      </w:r>
      <w:proofErr w:type="spellEnd"/>
      <w:r w:rsidRPr="00D73F94">
        <w:rPr>
          <w:rFonts w:ascii="Times New Roman" w:hAnsi="Times New Roman" w:cs="Times New Roman"/>
          <w:color w:val="000000"/>
          <w:sz w:val="24"/>
          <w:szCs w:val="24"/>
          <w:lang w:val="ru-RU"/>
        </w:rPr>
        <w:t xml:space="preserve"> результатам обучения, а также </w:t>
      </w:r>
      <w:proofErr w:type="spellStart"/>
      <w:r w:rsidRPr="00D73F94">
        <w:rPr>
          <w:rFonts w:ascii="Times New Roman" w:hAnsi="Times New Roman" w:cs="Times New Roman"/>
          <w:color w:val="000000"/>
          <w:sz w:val="24"/>
          <w:szCs w:val="24"/>
          <w:lang w:val="ru-RU"/>
        </w:rPr>
        <w:t>межпредметные</w:t>
      </w:r>
      <w:proofErr w:type="spellEnd"/>
      <w:r w:rsidRPr="00D73F94">
        <w:rPr>
          <w:rFonts w:ascii="Times New Roman" w:hAnsi="Times New Roman" w:cs="Times New Roman"/>
          <w:color w:val="000000"/>
          <w:sz w:val="24"/>
          <w:szCs w:val="24"/>
          <w:lang w:val="ru-RU"/>
        </w:rPr>
        <w:t xml:space="preserve"> связи естественно­научных учебных предметов на уровне основного общего образования.</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последовательность изучения тем, основанную на логике развития предметного содержания и учёте возрастных особенностей обучающихся.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D73F94">
        <w:rPr>
          <w:rFonts w:ascii="Times New Roman" w:hAnsi="Times New Roman" w:cs="Times New Roman"/>
          <w:color w:val="000000"/>
          <w:sz w:val="24"/>
          <w:szCs w:val="24"/>
          <w:lang w:val="ru-RU"/>
        </w:rPr>
        <w:t>у</w:t>
      </w:r>
      <w:proofErr w:type="gramEnd"/>
      <w:r w:rsidRPr="00D73F94">
        <w:rPr>
          <w:rFonts w:ascii="Times New Roman" w:hAnsi="Times New Roman" w:cs="Times New Roman"/>
          <w:color w:val="000000"/>
          <w:sz w:val="24"/>
          <w:szCs w:val="24"/>
          <w:lang w:val="ru-RU"/>
        </w:rPr>
        <w:t xml:space="preserve"> обучающихся.</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059C4" w:rsidRPr="00D73F94" w:rsidRDefault="00D73F94" w:rsidP="00D73F94">
      <w:pPr>
        <w:numPr>
          <w:ilvl w:val="0"/>
          <w:numId w:val="1"/>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научно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объяснять</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явления</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оценивать и понимать особенности научного исследования;</w:t>
      </w:r>
    </w:p>
    <w:p w:rsidR="00A059C4" w:rsidRPr="00D73F94" w:rsidRDefault="00D73F94" w:rsidP="00D73F94">
      <w:pPr>
        <w:numPr>
          <w:ilvl w:val="0"/>
          <w:numId w:val="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r w:rsidRPr="00D73F94">
        <w:rPr>
          <w:rFonts w:ascii="Times New Roman" w:hAnsi="Times New Roman" w:cs="Times New Roman"/>
          <w:b/>
          <w:color w:val="000000"/>
          <w:sz w:val="24"/>
          <w:szCs w:val="24"/>
        </w:rPr>
        <w:t>Цели</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изучения</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физики</w:t>
      </w:r>
      <w:proofErr w:type="spellEnd"/>
      <w:r w:rsidRPr="00D73F94">
        <w:rPr>
          <w:rFonts w:ascii="Times New Roman" w:hAnsi="Times New Roman" w:cs="Times New Roman"/>
          <w:b/>
          <w:color w:val="000000"/>
          <w:sz w:val="24"/>
          <w:szCs w:val="24"/>
        </w:rPr>
        <w:t>:</w:t>
      </w:r>
    </w:p>
    <w:p w:rsidR="00A059C4" w:rsidRPr="00D73F94" w:rsidRDefault="00D73F94" w:rsidP="00D73F94">
      <w:pPr>
        <w:numPr>
          <w:ilvl w:val="0"/>
          <w:numId w:val="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приобретение интереса и </w:t>
      </w:r>
      <w:proofErr w:type="gramStart"/>
      <w:r w:rsidRPr="00D73F94">
        <w:rPr>
          <w:rFonts w:ascii="Times New Roman" w:hAnsi="Times New Roman" w:cs="Times New Roman"/>
          <w:color w:val="000000"/>
          <w:sz w:val="24"/>
          <w:szCs w:val="24"/>
          <w:lang w:val="ru-RU"/>
        </w:rPr>
        <w:t>стремления</w:t>
      </w:r>
      <w:proofErr w:type="gramEnd"/>
      <w:r w:rsidRPr="00D73F94">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A059C4" w:rsidRPr="00D73F94" w:rsidRDefault="00D73F94" w:rsidP="00D73F94">
      <w:pPr>
        <w:numPr>
          <w:ilvl w:val="0"/>
          <w:numId w:val="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A059C4" w:rsidRPr="00D73F94" w:rsidRDefault="00D73F94" w:rsidP="00D73F94">
      <w:pPr>
        <w:numPr>
          <w:ilvl w:val="0"/>
          <w:numId w:val="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A059C4" w:rsidRPr="00D73F94" w:rsidRDefault="00D73F94" w:rsidP="00D73F94">
      <w:pPr>
        <w:numPr>
          <w:ilvl w:val="0"/>
          <w:numId w:val="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A059C4" w:rsidRPr="00D73F94" w:rsidRDefault="00D73F94" w:rsidP="00D73F94">
      <w:pPr>
        <w:numPr>
          <w:ilvl w:val="0"/>
          <w:numId w:val="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D73F94">
        <w:rPr>
          <w:rFonts w:ascii="Times New Roman" w:hAnsi="Times New Roman" w:cs="Times New Roman"/>
          <w:b/>
          <w:color w:val="000000"/>
          <w:sz w:val="24"/>
          <w:szCs w:val="24"/>
          <w:lang w:val="ru-RU"/>
        </w:rPr>
        <w:t>задач</w:t>
      </w:r>
      <w:r w:rsidRPr="00D73F94">
        <w:rPr>
          <w:rFonts w:ascii="Times New Roman" w:hAnsi="Times New Roman" w:cs="Times New Roman"/>
          <w:color w:val="000000"/>
          <w:sz w:val="24"/>
          <w:szCs w:val="24"/>
          <w:lang w:val="ru-RU"/>
        </w:rPr>
        <w:t>:</w:t>
      </w:r>
    </w:p>
    <w:p w:rsidR="00A059C4" w:rsidRPr="00D73F94" w:rsidRDefault="00D73F94" w:rsidP="00D73F94">
      <w:pPr>
        <w:numPr>
          <w:ilvl w:val="0"/>
          <w:numId w:val="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A059C4" w:rsidRPr="00D73F94" w:rsidRDefault="00D73F94" w:rsidP="00D73F94">
      <w:pPr>
        <w:numPr>
          <w:ilvl w:val="0"/>
          <w:numId w:val="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A059C4" w:rsidRPr="00D73F94" w:rsidRDefault="00D73F94" w:rsidP="00D73F94">
      <w:pPr>
        <w:numPr>
          <w:ilvl w:val="0"/>
          <w:numId w:val="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lastRenderedPageBreak/>
        <w:t xml:space="preserve">освоение методов решения простейших расчётных задач с использованием физических моделей, творческих и </w:t>
      </w:r>
      <w:proofErr w:type="spellStart"/>
      <w:r w:rsidRPr="00D73F94">
        <w:rPr>
          <w:rFonts w:ascii="Times New Roman" w:hAnsi="Times New Roman" w:cs="Times New Roman"/>
          <w:color w:val="000000"/>
          <w:sz w:val="24"/>
          <w:szCs w:val="24"/>
          <w:lang w:val="ru-RU"/>
        </w:rPr>
        <w:t>практико­ориентированных</w:t>
      </w:r>
      <w:proofErr w:type="spellEnd"/>
      <w:r w:rsidRPr="00D73F94">
        <w:rPr>
          <w:rFonts w:ascii="Times New Roman" w:hAnsi="Times New Roman" w:cs="Times New Roman"/>
          <w:color w:val="000000"/>
          <w:sz w:val="24"/>
          <w:szCs w:val="24"/>
          <w:lang w:val="ru-RU"/>
        </w:rPr>
        <w:t xml:space="preserve"> задач;</w:t>
      </w:r>
    </w:p>
    <w:p w:rsidR="00A059C4" w:rsidRPr="00D73F94" w:rsidRDefault="00D73F94" w:rsidP="00D73F94">
      <w:pPr>
        <w:numPr>
          <w:ilvl w:val="0"/>
          <w:numId w:val="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059C4" w:rsidRPr="00D73F94" w:rsidRDefault="00D73F94" w:rsidP="00D73F94">
      <w:pPr>
        <w:numPr>
          <w:ilvl w:val="0"/>
          <w:numId w:val="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059C4" w:rsidRPr="00D73F94" w:rsidRDefault="00D73F94" w:rsidP="00D73F94">
      <w:pPr>
        <w:numPr>
          <w:ilvl w:val="0"/>
          <w:numId w:val="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D4ECB" w:rsidRDefault="00D73F94" w:rsidP="00D73F94">
      <w:pPr>
        <w:spacing w:after="0" w:line="264" w:lineRule="auto"/>
        <w:ind w:firstLine="426"/>
        <w:jc w:val="both"/>
        <w:rPr>
          <w:rFonts w:ascii="Times New Roman" w:hAnsi="Times New Roman" w:cs="Times New Roman"/>
          <w:color w:val="000000"/>
          <w:sz w:val="24"/>
          <w:szCs w:val="24"/>
          <w:lang w:val="ru-RU"/>
        </w:rPr>
      </w:pPr>
      <w:r w:rsidRPr="00D73F94">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00CD4ECB">
        <w:rPr>
          <w:rFonts w:ascii="Times New Roman" w:hAnsi="Times New Roman" w:cs="Times New Roman"/>
          <w:color w:val="000000"/>
          <w:sz w:val="24"/>
          <w:szCs w:val="24"/>
          <w:lang w:val="ru-RU"/>
        </w:rPr>
        <w:t xml:space="preserve"> </w:t>
      </w:r>
    </w:p>
    <w:p w:rsidR="00A059C4" w:rsidRPr="00963B0B" w:rsidRDefault="00D73F94" w:rsidP="00D73F94">
      <w:pPr>
        <w:spacing w:after="0" w:line="264" w:lineRule="auto"/>
        <w:ind w:firstLine="426"/>
        <w:jc w:val="both"/>
        <w:rPr>
          <w:rFonts w:ascii="Times New Roman" w:hAnsi="Times New Roman" w:cs="Times New Roman"/>
          <w:sz w:val="24"/>
          <w:szCs w:val="24"/>
          <w:lang w:val="ru-RU"/>
        </w:rPr>
      </w:pPr>
      <w:bookmarkStart w:id="6" w:name="8ddfe65f-f659-49ad-9159-952bb7a2712d"/>
      <w:bookmarkEnd w:id="6"/>
      <w:r w:rsidRPr="00963B0B">
        <w:rPr>
          <w:rFonts w:ascii="Times New Roman" w:hAnsi="Times New Roman" w:cs="Times New Roman"/>
          <w:color w:val="000000"/>
          <w:sz w:val="24"/>
          <w:szCs w:val="24"/>
          <w:lang w:val="ru-RU"/>
        </w:rPr>
        <w:t>‌‌‌</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A413F" w:rsidRDefault="009A413F" w:rsidP="00D73F94">
      <w:pPr>
        <w:spacing w:after="0" w:line="264" w:lineRule="auto"/>
        <w:ind w:firstLine="426"/>
        <w:jc w:val="both"/>
        <w:rPr>
          <w:rFonts w:ascii="Times New Roman" w:hAnsi="Times New Roman" w:cs="Times New Roman"/>
          <w:b/>
          <w:color w:val="000000"/>
          <w:sz w:val="24"/>
          <w:szCs w:val="24"/>
          <w:lang w:val="ru-RU"/>
        </w:rPr>
      </w:pPr>
      <w:bookmarkStart w:id="7" w:name="_Toc124426195"/>
      <w:bookmarkStart w:id="8" w:name="block-28256729"/>
      <w:bookmarkEnd w:id="5"/>
      <w:bookmarkEnd w:id="7"/>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 xml:space="preserve">СОДЕРЖАНИЕ ОБУЧЕНИЯ </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7 КЛАСС</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bookmarkStart w:id="9" w:name="_Toc124426200"/>
      <w:bookmarkEnd w:id="9"/>
      <w:r w:rsidRPr="00D73F94">
        <w:rPr>
          <w:rFonts w:ascii="Times New Roman" w:hAnsi="Times New Roman" w:cs="Times New Roman"/>
          <w:b/>
          <w:color w:val="000000"/>
          <w:sz w:val="24"/>
          <w:szCs w:val="24"/>
          <w:lang w:val="ru-RU"/>
        </w:rPr>
        <w:t>Раздел 1. Физика и её роль в познании окружающего мира.</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059C4" w:rsidRPr="00D73F94" w:rsidRDefault="00D73F94" w:rsidP="00D73F94">
      <w:pPr>
        <w:spacing w:after="0" w:line="264" w:lineRule="auto"/>
        <w:ind w:firstLine="426"/>
        <w:jc w:val="both"/>
        <w:rPr>
          <w:rFonts w:ascii="Times New Roman" w:hAnsi="Times New Roman" w:cs="Times New Roman"/>
          <w:sz w:val="24"/>
          <w:szCs w:val="24"/>
        </w:rPr>
      </w:pPr>
      <w:r w:rsidRPr="00D73F94">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sidRPr="00D73F94">
        <w:rPr>
          <w:rFonts w:ascii="Times New Roman" w:hAnsi="Times New Roman" w:cs="Times New Roman"/>
          <w:color w:val="000000"/>
          <w:sz w:val="24"/>
          <w:szCs w:val="24"/>
        </w:rPr>
        <w:t>Описание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физических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явлений</w:t>
      </w:r>
      <w:proofErr w:type="spellEnd"/>
      <w:r w:rsidRPr="00D73F94">
        <w:rPr>
          <w:rFonts w:ascii="Times New Roman" w:hAnsi="Times New Roman" w:cs="Times New Roman"/>
          <w:color w:val="000000"/>
          <w:sz w:val="24"/>
          <w:szCs w:val="24"/>
        </w:rPr>
        <w:t xml:space="preserve"> с </w:t>
      </w:r>
      <w:proofErr w:type="spellStart"/>
      <w:r w:rsidRPr="00D73F94">
        <w:rPr>
          <w:rFonts w:ascii="Times New Roman" w:hAnsi="Times New Roman" w:cs="Times New Roman"/>
          <w:color w:val="000000"/>
          <w:sz w:val="24"/>
          <w:szCs w:val="24"/>
        </w:rPr>
        <w:t>помощью</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моделей</w:t>
      </w:r>
      <w:proofErr w:type="spellEnd"/>
      <w:r w:rsidRPr="00D73F94">
        <w:rPr>
          <w:rFonts w:ascii="Times New Roman" w:hAnsi="Times New Roman" w:cs="Times New Roman"/>
          <w:color w:val="000000"/>
          <w:sz w:val="24"/>
          <w:szCs w:val="24"/>
        </w:rPr>
        <w:t>.</w:t>
      </w:r>
      <w:proofErr w:type="gram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A059C4" w:rsidRPr="00D73F94" w:rsidRDefault="00D73F94" w:rsidP="00D73F94">
      <w:pPr>
        <w:numPr>
          <w:ilvl w:val="0"/>
          <w:numId w:val="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A059C4" w:rsidRPr="00D73F94" w:rsidRDefault="00D73F94" w:rsidP="00D73F94">
      <w:pPr>
        <w:numPr>
          <w:ilvl w:val="0"/>
          <w:numId w:val="5"/>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Измерение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расстояний</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Измерение объёма жидкости и твёрдого тела. </w:t>
      </w:r>
    </w:p>
    <w:p w:rsidR="00A059C4" w:rsidRPr="00D73F94" w:rsidRDefault="00D73F94" w:rsidP="00D73F94">
      <w:pPr>
        <w:numPr>
          <w:ilvl w:val="0"/>
          <w:numId w:val="5"/>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Определение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размеров</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малых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тел</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A059C4" w:rsidRPr="00D73F94" w:rsidRDefault="00D73F94" w:rsidP="00D73F94">
      <w:pPr>
        <w:numPr>
          <w:ilvl w:val="0"/>
          <w:numId w:val="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2. Первоначальные сведения о строении вещества.</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D73F94">
        <w:rPr>
          <w:rFonts w:ascii="Times New Roman" w:hAnsi="Times New Roman" w:cs="Times New Roman"/>
          <w:color w:val="000000"/>
          <w:sz w:val="24"/>
          <w:szCs w:val="24"/>
          <w:lang w:val="ru-RU"/>
        </w:rPr>
        <w:t>атомно­молекулярным</w:t>
      </w:r>
      <w:proofErr w:type="spellEnd"/>
      <w:r w:rsidRPr="00D73F94">
        <w:rPr>
          <w:rFonts w:ascii="Times New Roman" w:hAnsi="Times New Roman" w:cs="Times New Roman"/>
          <w:color w:val="000000"/>
          <w:sz w:val="24"/>
          <w:szCs w:val="24"/>
          <w:lang w:val="ru-RU"/>
        </w:rPr>
        <w:t xml:space="preserve"> строением. Особенности агрегатных состояний воды.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lastRenderedPageBreak/>
        <w:t>Демонстрации</w:t>
      </w:r>
      <w:proofErr w:type="spellEnd"/>
      <w:r w:rsidRPr="00D73F94">
        <w:rPr>
          <w:rFonts w:ascii="Times New Roman" w:hAnsi="Times New Roman" w:cs="Times New Roman"/>
          <w:b/>
          <w:color w:val="000000"/>
          <w:sz w:val="24"/>
          <w:szCs w:val="24"/>
        </w:rPr>
        <w:t>.</w:t>
      </w:r>
      <w:proofErr w:type="gramEnd"/>
    </w:p>
    <w:p w:rsidR="00A059C4" w:rsidRPr="00D73F94" w:rsidRDefault="00D73F94" w:rsidP="00D73F94">
      <w:pPr>
        <w:numPr>
          <w:ilvl w:val="0"/>
          <w:numId w:val="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Наблюдение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броуновского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движения</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Наблюдение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диффузии</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A059C4" w:rsidRPr="00D73F94" w:rsidRDefault="00D73F94" w:rsidP="00D73F94">
      <w:pPr>
        <w:numPr>
          <w:ilvl w:val="0"/>
          <w:numId w:val="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по наблюдению теплового расширения газов. </w:t>
      </w:r>
    </w:p>
    <w:p w:rsidR="00A059C4" w:rsidRPr="00D73F94" w:rsidRDefault="00D73F94" w:rsidP="00D73F94">
      <w:pPr>
        <w:numPr>
          <w:ilvl w:val="0"/>
          <w:numId w:val="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3. Движение и взаимодействие тел.</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963B0B">
        <w:rPr>
          <w:rFonts w:ascii="Times New Roman" w:hAnsi="Times New Roman" w:cs="Times New Roman"/>
          <w:color w:val="000000"/>
          <w:sz w:val="24"/>
          <w:szCs w:val="24"/>
          <w:lang w:val="ru-RU"/>
        </w:rPr>
        <w:t xml:space="preserve">Масса как мера инертности тела. </w:t>
      </w:r>
      <w:r w:rsidRPr="00D73F94">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8"/>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Наблюдение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механического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движения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тела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8"/>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Измерение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скорости</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прямолинейного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движения</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8"/>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Наблюдение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явления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инерции</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Наблюдение изменения скорости при взаимодействии тел. </w:t>
      </w:r>
    </w:p>
    <w:p w:rsidR="00A059C4" w:rsidRPr="00D73F94" w:rsidRDefault="00D73F94" w:rsidP="00D73F94">
      <w:pPr>
        <w:numPr>
          <w:ilvl w:val="0"/>
          <w:numId w:val="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Сравнение масс по взаимодействию тел. </w:t>
      </w:r>
    </w:p>
    <w:p w:rsidR="00A059C4" w:rsidRPr="00D73F94" w:rsidRDefault="00D73F94" w:rsidP="00D73F94">
      <w:pPr>
        <w:numPr>
          <w:ilvl w:val="0"/>
          <w:numId w:val="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Сложение сил, направленных по одной прямой.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A059C4" w:rsidRPr="00D73F94" w:rsidRDefault="00D73F94" w:rsidP="00D73F94">
      <w:pPr>
        <w:numPr>
          <w:ilvl w:val="0"/>
          <w:numId w:val="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A059C4" w:rsidRPr="00D73F94" w:rsidRDefault="00D73F94" w:rsidP="00D73F94">
      <w:pPr>
        <w:numPr>
          <w:ilvl w:val="0"/>
          <w:numId w:val="9"/>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Определение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плотности</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твёрдого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тела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A059C4" w:rsidRPr="00D73F94" w:rsidRDefault="00D73F94" w:rsidP="00D73F94">
      <w:pPr>
        <w:numPr>
          <w:ilvl w:val="0"/>
          <w:numId w:val="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4. Давление твёрдых тел, жидкостей и газов.</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w:t>
      </w:r>
      <w:r w:rsidRPr="00963B0B">
        <w:rPr>
          <w:rFonts w:ascii="Times New Roman" w:hAnsi="Times New Roman" w:cs="Times New Roman"/>
          <w:color w:val="000000"/>
          <w:sz w:val="24"/>
          <w:szCs w:val="24"/>
          <w:lang w:val="ru-RU"/>
        </w:rPr>
        <w:t xml:space="preserve">Опыт Торричелли. Измерение атмосферного давления. </w:t>
      </w:r>
      <w:r w:rsidRPr="00D73F94">
        <w:rPr>
          <w:rFonts w:ascii="Times New Roman" w:hAnsi="Times New Roman" w:cs="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A059C4" w:rsidRPr="00D73F94" w:rsidRDefault="00D73F94" w:rsidP="00D73F94">
      <w:pPr>
        <w:spacing w:after="0" w:line="264" w:lineRule="auto"/>
        <w:ind w:firstLine="426"/>
        <w:jc w:val="both"/>
        <w:rPr>
          <w:rFonts w:ascii="Times New Roman" w:hAnsi="Times New Roman" w:cs="Times New Roman"/>
          <w:sz w:val="24"/>
          <w:szCs w:val="24"/>
        </w:rPr>
      </w:pPr>
      <w:r w:rsidRPr="00D73F94">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sidRPr="00D73F94">
        <w:rPr>
          <w:rFonts w:ascii="Times New Roman" w:hAnsi="Times New Roman" w:cs="Times New Roman"/>
          <w:color w:val="000000"/>
          <w:sz w:val="24"/>
          <w:szCs w:val="24"/>
        </w:rPr>
        <w:t>Плавание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тел</w:t>
      </w:r>
      <w:proofErr w:type="spellEnd"/>
      <w:r w:rsidRPr="00D73F94">
        <w:rPr>
          <w:rFonts w:ascii="Times New Roman" w:hAnsi="Times New Roman" w:cs="Times New Roman"/>
          <w:color w:val="000000"/>
          <w:sz w:val="24"/>
          <w:szCs w:val="24"/>
        </w:rPr>
        <w:t>.</w:t>
      </w:r>
      <w:proofErr w:type="gramEnd"/>
      <w:r w:rsidRPr="00D73F94">
        <w:rPr>
          <w:rFonts w:ascii="Times New Roman" w:hAnsi="Times New Roman" w:cs="Times New Roman"/>
          <w:color w:val="000000"/>
          <w:sz w:val="24"/>
          <w:szCs w:val="24"/>
        </w:rPr>
        <w:t xml:space="preserve"> </w:t>
      </w:r>
      <w:proofErr w:type="spellStart"/>
      <w:proofErr w:type="gramStart"/>
      <w:r w:rsidRPr="00D73F94">
        <w:rPr>
          <w:rFonts w:ascii="Times New Roman" w:hAnsi="Times New Roman" w:cs="Times New Roman"/>
          <w:color w:val="000000"/>
          <w:sz w:val="24"/>
          <w:szCs w:val="24"/>
        </w:rPr>
        <w:t>Воздухоплавание</w:t>
      </w:r>
      <w:proofErr w:type="spellEnd"/>
      <w:r w:rsidRPr="00D73F94">
        <w:rPr>
          <w:rFonts w:ascii="Times New Roman" w:hAnsi="Times New Roman" w:cs="Times New Roman"/>
          <w:color w:val="000000"/>
          <w:sz w:val="24"/>
          <w:szCs w:val="24"/>
        </w:rPr>
        <w:t>.</w:t>
      </w:r>
      <w:proofErr w:type="gram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1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Зависимость давления газа от температуры.</w:t>
      </w:r>
    </w:p>
    <w:p w:rsidR="00A059C4" w:rsidRPr="00D73F94" w:rsidRDefault="00D73F94" w:rsidP="00D73F94">
      <w:pPr>
        <w:numPr>
          <w:ilvl w:val="0"/>
          <w:numId w:val="1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Передача давления жидкостью и газом. </w:t>
      </w:r>
    </w:p>
    <w:p w:rsidR="00A059C4" w:rsidRPr="00D73F94" w:rsidRDefault="00D73F94" w:rsidP="00D73F94">
      <w:pPr>
        <w:numPr>
          <w:ilvl w:val="0"/>
          <w:numId w:val="10"/>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Сообщающиеся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сосуды</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0"/>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Гидравлический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пресс</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0"/>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lastRenderedPageBreak/>
        <w:t>Проявление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действия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атмосферного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давления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A059C4" w:rsidRPr="00D73F94" w:rsidRDefault="00D73F94" w:rsidP="00D73F94">
      <w:pPr>
        <w:numPr>
          <w:ilvl w:val="0"/>
          <w:numId w:val="1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A059C4" w:rsidRPr="00D73F94" w:rsidRDefault="00D73F94" w:rsidP="00D73F94">
      <w:pPr>
        <w:numPr>
          <w:ilvl w:val="0"/>
          <w:numId w:val="1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1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зависимости веса тела в </w:t>
      </w:r>
      <w:proofErr w:type="gramStart"/>
      <w:r w:rsidRPr="00D73F94">
        <w:rPr>
          <w:rFonts w:ascii="Times New Roman" w:hAnsi="Times New Roman" w:cs="Times New Roman"/>
          <w:color w:val="000000"/>
          <w:sz w:val="24"/>
          <w:szCs w:val="24"/>
          <w:lang w:val="ru-RU"/>
        </w:rPr>
        <w:t>воде</w:t>
      </w:r>
      <w:proofErr w:type="gramEnd"/>
      <w:r w:rsidRPr="00D73F94">
        <w:rPr>
          <w:rFonts w:ascii="Times New Roman" w:hAnsi="Times New Roman" w:cs="Times New Roman"/>
          <w:color w:val="000000"/>
          <w:sz w:val="24"/>
          <w:szCs w:val="24"/>
          <w:lang w:val="ru-RU"/>
        </w:rPr>
        <w:t xml:space="preserve"> от объёма погружённой в жидкость части тела.</w:t>
      </w:r>
    </w:p>
    <w:p w:rsidR="00A059C4" w:rsidRPr="00D73F94" w:rsidRDefault="00D73F94" w:rsidP="00D73F94">
      <w:pPr>
        <w:numPr>
          <w:ilvl w:val="0"/>
          <w:numId w:val="1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A059C4" w:rsidRPr="00D73F94" w:rsidRDefault="00D73F94" w:rsidP="00D73F94">
      <w:pPr>
        <w:numPr>
          <w:ilvl w:val="0"/>
          <w:numId w:val="1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A059C4" w:rsidRPr="00D73F94" w:rsidRDefault="00D73F94" w:rsidP="00D73F94">
      <w:pPr>
        <w:numPr>
          <w:ilvl w:val="0"/>
          <w:numId w:val="1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059C4" w:rsidRPr="00D73F94" w:rsidRDefault="00D73F94" w:rsidP="00D73F94">
      <w:pPr>
        <w:numPr>
          <w:ilvl w:val="0"/>
          <w:numId w:val="1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5. Работа и мощность. Энергия.</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Механическая работа. Мощность.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059C4" w:rsidRPr="00D73F94" w:rsidRDefault="00D73F94" w:rsidP="00D73F94">
      <w:pPr>
        <w:spacing w:after="0" w:line="264" w:lineRule="auto"/>
        <w:ind w:firstLine="426"/>
        <w:jc w:val="both"/>
        <w:rPr>
          <w:rFonts w:ascii="Times New Roman" w:hAnsi="Times New Roman" w:cs="Times New Roman"/>
          <w:sz w:val="24"/>
          <w:szCs w:val="24"/>
        </w:rPr>
      </w:pPr>
      <w:r w:rsidRPr="00D73F94">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sidRPr="00D73F94">
        <w:rPr>
          <w:rFonts w:ascii="Times New Roman" w:hAnsi="Times New Roman" w:cs="Times New Roman"/>
          <w:color w:val="000000"/>
          <w:sz w:val="24"/>
          <w:szCs w:val="24"/>
        </w:rPr>
        <w:t>Закон</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сохранения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энергии</w:t>
      </w:r>
      <w:proofErr w:type="spellEnd"/>
      <w:r w:rsidRPr="00D73F94">
        <w:rPr>
          <w:rFonts w:ascii="Times New Roman" w:hAnsi="Times New Roman" w:cs="Times New Roman"/>
          <w:color w:val="000000"/>
          <w:sz w:val="24"/>
          <w:szCs w:val="24"/>
        </w:rPr>
        <w:t xml:space="preserve"> в </w:t>
      </w:r>
      <w:proofErr w:type="spellStart"/>
      <w:r w:rsidRPr="00D73F94">
        <w:rPr>
          <w:rFonts w:ascii="Times New Roman" w:hAnsi="Times New Roman" w:cs="Times New Roman"/>
          <w:color w:val="000000"/>
          <w:sz w:val="24"/>
          <w:szCs w:val="24"/>
        </w:rPr>
        <w:t>механике</w:t>
      </w:r>
      <w:proofErr w:type="spellEnd"/>
      <w:r w:rsidRPr="00D73F94">
        <w:rPr>
          <w:rFonts w:ascii="Times New Roman" w:hAnsi="Times New Roman" w:cs="Times New Roman"/>
          <w:color w:val="000000"/>
          <w:sz w:val="24"/>
          <w:szCs w:val="24"/>
        </w:rPr>
        <w:t>.</w:t>
      </w:r>
      <w:proofErr w:type="gram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12"/>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Примеры</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простых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механизмов</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1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A059C4" w:rsidRPr="00D73F94" w:rsidRDefault="00D73F94" w:rsidP="00D73F94">
      <w:pPr>
        <w:numPr>
          <w:ilvl w:val="0"/>
          <w:numId w:val="13"/>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Исследование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условий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равновесия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рычага</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13"/>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Измерение</w:t>
      </w:r>
      <w:proofErr w:type="spellEnd"/>
      <w:r w:rsidRPr="00D73F94">
        <w:rPr>
          <w:rFonts w:ascii="Times New Roman" w:hAnsi="Times New Roman" w:cs="Times New Roman"/>
          <w:color w:val="000000"/>
          <w:sz w:val="24"/>
          <w:szCs w:val="24"/>
        </w:rPr>
        <w:t xml:space="preserve"> КПД </w:t>
      </w:r>
      <w:proofErr w:type="spellStart"/>
      <w:r w:rsidRPr="00D73F94">
        <w:rPr>
          <w:rFonts w:ascii="Times New Roman" w:hAnsi="Times New Roman" w:cs="Times New Roman"/>
          <w:color w:val="000000"/>
          <w:sz w:val="24"/>
          <w:szCs w:val="24"/>
        </w:rPr>
        <w:t>наклонной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плоскости</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Изучение закона сохранения механической энергии.</w:t>
      </w:r>
    </w:p>
    <w:p w:rsidR="009A413F" w:rsidRDefault="009A413F" w:rsidP="00D73F94">
      <w:pPr>
        <w:spacing w:after="0" w:line="264" w:lineRule="auto"/>
        <w:ind w:firstLine="426"/>
        <w:jc w:val="both"/>
        <w:rPr>
          <w:rFonts w:ascii="Times New Roman" w:hAnsi="Times New Roman" w:cs="Times New Roman"/>
          <w:b/>
          <w:color w:val="000000"/>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8 КЛАСС</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6. Тепловые явления</w:t>
      </w:r>
      <w:r w:rsidRPr="00D73F94">
        <w:rPr>
          <w:rFonts w:ascii="Times New Roman" w:hAnsi="Times New Roman" w:cs="Times New Roman"/>
          <w:color w:val="000000"/>
          <w:sz w:val="24"/>
          <w:szCs w:val="24"/>
          <w:lang w:val="ru-RU"/>
        </w:rPr>
        <w:t>.</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Основные положения молекулярн</w:t>
      </w:r>
      <w:proofErr w:type="gramStart"/>
      <w:r w:rsidRPr="00D73F94">
        <w:rPr>
          <w:rFonts w:ascii="Times New Roman" w:hAnsi="Times New Roman" w:cs="Times New Roman"/>
          <w:color w:val="000000"/>
          <w:sz w:val="24"/>
          <w:szCs w:val="24"/>
          <w:lang w:val="ru-RU"/>
        </w:rPr>
        <w:t>о-</w:t>
      </w:r>
      <w:proofErr w:type="gramEnd"/>
      <w:r w:rsidRPr="00D73F94">
        <w:rPr>
          <w:rFonts w:ascii="Times New Roman" w:hAnsi="Times New Roman" w:cs="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D73F94">
        <w:rPr>
          <w:rFonts w:ascii="Times New Roman" w:hAnsi="Times New Roman" w:cs="Times New Roman"/>
          <w:color w:val="000000"/>
          <w:sz w:val="24"/>
          <w:szCs w:val="24"/>
          <w:lang w:val="ru-RU"/>
        </w:rPr>
        <w:t>молекулярно­кинетической</w:t>
      </w:r>
      <w:proofErr w:type="spellEnd"/>
      <w:r w:rsidRPr="00D73F94">
        <w:rPr>
          <w:rFonts w:ascii="Times New Roman" w:hAnsi="Times New Roman" w:cs="Times New Roman"/>
          <w:color w:val="000000"/>
          <w:sz w:val="24"/>
          <w:szCs w:val="24"/>
          <w:lang w:val="ru-RU"/>
        </w:rPr>
        <w:t xml:space="preserve"> теории.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D73F94">
        <w:rPr>
          <w:rFonts w:ascii="Times New Roman" w:hAnsi="Times New Roman" w:cs="Times New Roman"/>
          <w:color w:val="000000"/>
          <w:sz w:val="24"/>
          <w:szCs w:val="24"/>
          <w:lang w:val="ru-RU"/>
        </w:rPr>
        <w:t>о-</w:t>
      </w:r>
      <w:proofErr w:type="gramEnd"/>
      <w:r w:rsidRPr="00D73F94">
        <w:rPr>
          <w:rFonts w:ascii="Times New Roman" w:hAnsi="Times New Roman" w:cs="Times New Roman"/>
          <w:color w:val="000000"/>
          <w:sz w:val="24"/>
          <w:szCs w:val="24"/>
          <w:lang w:val="ru-RU"/>
        </w:rPr>
        <w:t xml:space="preserve">­кинетической теории. Смачивание и капиллярные явления. Тепловое расширение и сжатие.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63B0B">
        <w:rPr>
          <w:rFonts w:ascii="Times New Roman" w:hAnsi="Times New Roman" w:cs="Times New Roman"/>
          <w:color w:val="000000"/>
          <w:sz w:val="24"/>
          <w:szCs w:val="24"/>
          <w:lang w:val="ru-RU"/>
        </w:rPr>
        <w:t xml:space="preserve">Испарение. Кипение. Удельная теплота парообразования. </w:t>
      </w:r>
      <w:r w:rsidRPr="00D73F94">
        <w:rPr>
          <w:rFonts w:ascii="Times New Roman" w:hAnsi="Times New Roman" w:cs="Times New Roman"/>
          <w:color w:val="000000"/>
          <w:sz w:val="24"/>
          <w:szCs w:val="24"/>
          <w:lang w:val="ru-RU"/>
        </w:rPr>
        <w:t xml:space="preserve">Зависимость температуры кипения от атмосферного давления.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Влажность воздуха.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Энергия топлива. Удельная теплота сгорания.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lastRenderedPageBreak/>
        <w:t xml:space="preserve">Принципы работы тепловых двигателей КПД теплового двигателя. Тепловые двигатели и защита окружающей среды.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color w:val="000000"/>
          <w:sz w:val="24"/>
          <w:szCs w:val="24"/>
        </w:rPr>
        <w:t>.</w:t>
      </w:r>
      <w:proofErr w:type="gramEnd"/>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Наблюдение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броуновского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движения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Наблюдение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диффузии</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Наблюдение явлений смачивания и капиллярных явлений.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Наблюдение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теплового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расширения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тел</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Правила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измерения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температуры</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Виды</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теплопередачи</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Охлаждение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при</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совершении</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работы</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Нагревание при совершении работы внешними силами.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Сравнение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теплоёмкостей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различных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веществ</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Наблюдение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кипения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Наблюдение постоянства температуры при плавлении.</w:t>
      </w:r>
    </w:p>
    <w:p w:rsidR="00A059C4" w:rsidRPr="00D73F94" w:rsidRDefault="00D73F94" w:rsidP="00D73F94">
      <w:pPr>
        <w:numPr>
          <w:ilvl w:val="0"/>
          <w:numId w:val="1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Модели</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тепловых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двигателей</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давления воздуха в баллоне шприца.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Проверка </w:t>
      </w:r>
      <w:proofErr w:type="gramStart"/>
      <w:r w:rsidRPr="00D73F94">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D73F94">
        <w:rPr>
          <w:rFonts w:ascii="Times New Roman" w:hAnsi="Times New Roman" w:cs="Times New Roman"/>
          <w:color w:val="000000"/>
          <w:sz w:val="24"/>
          <w:szCs w:val="24"/>
          <w:lang w:val="ru-RU"/>
        </w:rPr>
        <w:t xml:space="preserve"> в термометрической трубке от температуры.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Определение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удельной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теплоёмкости</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вещества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Исследование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процесса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испарения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Определение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относительной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влажности</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воздуха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удельной теплоты плавления льда.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7. Электрические и магнитные явления.</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lastRenderedPageBreak/>
        <w:t xml:space="preserve">Работа и мощность электрического тока. Закон </w:t>
      </w:r>
      <w:proofErr w:type="gramStart"/>
      <w:r w:rsidRPr="00D73F94">
        <w:rPr>
          <w:rFonts w:ascii="Times New Roman" w:hAnsi="Times New Roman" w:cs="Times New Roman"/>
          <w:color w:val="000000"/>
          <w:sz w:val="24"/>
          <w:szCs w:val="24"/>
          <w:lang w:val="ru-RU"/>
        </w:rPr>
        <w:t>Джоуля–Ленца</w:t>
      </w:r>
      <w:proofErr w:type="gramEnd"/>
      <w:r w:rsidRPr="00D73F94">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Электризация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тел</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Устройство</w:t>
      </w:r>
      <w:proofErr w:type="spellEnd"/>
      <w:r w:rsidRPr="00D73F94">
        <w:rPr>
          <w:rFonts w:ascii="Times New Roman" w:hAnsi="Times New Roman" w:cs="Times New Roman"/>
          <w:color w:val="000000"/>
          <w:sz w:val="24"/>
          <w:szCs w:val="24"/>
        </w:rPr>
        <w:t xml:space="preserve"> и </w:t>
      </w:r>
      <w:proofErr w:type="spellStart"/>
      <w:r w:rsidRPr="00D73F94">
        <w:rPr>
          <w:rFonts w:ascii="Times New Roman" w:hAnsi="Times New Roman" w:cs="Times New Roman"/>
          <w:color w:val="000000"/>
          <w:sz w:val="24"/>
          <w:szCs w:val="24"/>
        </w:rPr>
        <w:t>действие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электроскопа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Электростатическая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индукция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Закон</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сохранения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электрических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зарядов</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Проводники</w:t>
      </w:r>
      <w:proofErr w:type="spellEnd"/>
      <w:r w:rsidRPr="00D73F94">
        <w:rPr>
          <w:rFonts w:ascii="Times New Roman" w:hAnsi="Times New Roman" w:cs="Times New Roman"/>
          <w:color w:val="000000"/>
          <w:sz w:val="24"/>
          <w:szCs w:val="24"/>
        </w:rPr>
        <w:t xml:space="preserve"> и </w:t>
      </w:r>
      <w:proofErr w:type="spellStart"/>
      <w:r w:rsidRPr="00D73F94">
        <w:rPr>
          <w:rFonts w:ascii="Times New Roman" w:hAnsi="Times New Roman" w:cs="Times New Roman"/>
          <w:color w:val="000000"/>
          <w:sz w:val="24"/>
          <w:szCs w:val="24"/>
        </w:rPr>
        <w:t>диэлектрики</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Моделирование силовых линий электрического поля.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Источники</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постоянного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тока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Действия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электрического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тока</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Электрический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ток</w:t>
      </w:r>
      <w:proofErr w:type="spellEnd"/>
      <w:r w:rsidRPr="00D73F94">
        <w:rPr>
          <w:rFonts w:ascii="Times New Roman" w:hAnsi="Times New Roman" w:cs="Times New Roman"/>
          <w:color w:val="000000"/>
          <w:sz w:val="24"/>
          <w:szCs w:val="24"/>
        </w:rPr>
        <w:t xml:space="preserve"> в </w:t>
      </w:r>
      <w:proofErr w:type="spellStart"/>
      <w:r w:rsidRPr="00D73F94">
        <w:rPr>
          <w:rFonts w:ascii="Times New Roman" w:hAnsi="Times New Roman" w:cs="Times New Roman"/>
          <w:color w:val="000000"/>
          <w:sz w:val="24"/>
          <w:szCs w:val="24"/>
        </w:rPr>
        <w:t>жидкости</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Газовый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разряд</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Измерение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силы</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тока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амперметром</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Измерение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электрического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напряжения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вольтметром</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Реостат</w:t>
      </w:r>
      <w:proofErr w:type="spellEnd"/>
      <w:r w:rsidRPr="00D73F94">
        <w:rPr>
          <w:rFonts w:ascii="Times New Roman" w:hAnsi="Times New Roman" w:cs="Times New Roman"/>
          <w:color w:val="000000"/>
          <w:sz w:val="24"/>
          <w:szCs w:val="24"/>
        </w:rPr>
        <w:t xml:space="preserve"> и </w:t>
      </w:r>
      <w:proofErr w:type="spellStart"/>
      <w:r w:rsidRPr="00D73F94">
        <w:rPr>
          <w:rFonts w:ascii="Times New Roman" w:hAnsi="Times New Roman" w:cs="Times New Roman"/>
          <w:color w:val="000000"/>
          <w:sz w:val="24"/>
          <w:szCs w:val="24"/>
        </w:rPr>
        <w:t>магазин</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сопротивлений</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Взаимодействие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постоянных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магнитов</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Моделирование невозможности разделения полюсов магнита.</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Моделирование магнитных полей постоянных магнитов.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Опыт</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Эрстеда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Магнитное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поле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тока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Электромагнит</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Действие магнитного поля на проводник с током.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Электродвигатель</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постоянного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тока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Исследование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явления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электромагнитной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индукции</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Опыты</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Фарадея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A059C4" w:rsidRPr="00D73F94" w:rsidRDefault="00D73F94" w:rsidP="00D73F94">
      <w:pPr>
        <w:numPr>
          <w:ilvl w:val="0"/>
          <w:numId w:val="1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Электрогенератор</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постоянного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тока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Измерение и регулирование силы тока.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Измерение</w:t>
      </w:r>
      <w:proofErr w:type="spellEnd"/>
      <w:r w:rsidRPr="00D73F94">
        <w:rPr>
          <w:rFonts w:ascii="Times New Roman" w:hAnsi="Times New Roman" w:cs="Times New Roman"/>
          <w:color w:val="000000"/>
          <w:sz w:val="24"/>
          <w:szCs w:val="24"/>
        </w:rPr>
        <w:t xml:space="preserve"> и </w:t>
      </w:r>
      <w:proofErr w:type="spellStart"/>
      <w:r w:rsidRPr="00D73F94">
        <w:rPr>
          <w:rFonts w:ascii="Times New Roman" w:hAnsi="Times New Roman" w:cs="Times New Roman"/>
          <w:color w:val="000000"/>
          <w:sz w:val="24"/>
          <w:szCs w:val="24"/>
        </w:rPr>
        <w:t>регулирование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напряжения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lastRenderedPageBreak/>
        <w:t xml:space="preserve">Определение работы электрического тока, идущего через резистор.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Определение</w:t>
      </w:r>
      <w:proofErr w:type="spellEnd"/>
      <w:r w:rsidRPr="00D73F94">
        <w:rPr>
          <w:rFonts w:ascii="Times New Roman" w:hAnsi="Times New Roman" w:cs="Times New Roman"/>
          <w:color w:val="000000"/>
          <w:sz w:val="24"/>
          <w:szCs w:val="24"/>
        </w:rPr>
        <w:t xml:space="preserve"> КПД </w:t>
      </w:r>
      <w:proofErr w:type="spellStart"/>
      <w:r w:rsidRPr="00D73F94">
        <w:rPr>
          <w:rFonts w:ascii="Times New Roman" w:hAnsi="Times New Roman" w:cs="Times New Roman"/>
          <w:color w:val="000000"/>
          <w:sz w:val="24"/>
          <w:szCs w:val="24"/>
        </w:rPr>
        <w:t>нагревателя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Конструирование и изучение работы электродвигателя.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Измерение</w:t>
      </w:r>
      <w:proofErr w:type="spellEnd"/>
      <w:r w:rsidRPr="00D73F94">
        <w:rPr>
          <w:rFonts w:ascii="Times New Roman" w:hAnsi="Times New Roman" w:cs="Times New Roman"/>
          <w:color w:val="000000"/>
          <w:sz w:val="24"/>
          <w:szCs w:val="24"/>
        </w:rPr>
        <w:t xml:space="preserve"> КПД </w:t>
      </w:r>
      <w:proofErr w:type="spellStart"/>
      <w:r w:rsidRPr="00D73F94">
        <w:rPr>
          <w:rFonts w:ascii="Times New Roman" w:hAnsi="Times New Roman" w:cs="Times New Roman"/>
          <w:color w:val="000000"/>
          <w:sz w:val="24"/>
          <w:szCs w:val="24"/>
        </w:rPr>
        <w:t>электродвигательной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установки</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CD4ECB" w:rsidRDefault="00CD4ECB" w:rsidP="00D73F94">
      <w:pPr>
        <w:spacing w:after="0" w:line="264" w:lineRule="auto"/>
        <w:ind w:firstLine="426"/>
        <w:jc w:val="both"/>
        <w:rPr>
          <w:rFonts w:ascii="Times New Roman" w:hAnsi="Times New Roman" w:cs="Times New Roman"/>
          <w:b/>
          <w:color w:val="000000"/>
          <w:sz w:val="24"/>
          <w:szCs w:val="24"/>
          <w:lang w:val="ru-RU"/>
        </w:rPr>
      </w:pPr>
      <w:bookmarkStart w:id="10" w:name="_GoBack"/>
      <w:bookmarkEnd w:id="10"/>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9 КЛАСС</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8. Механические явления.</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A059C4" w:rsidRPr="00D73F94" w:rsidRDefault="00D73F94" w:rsidP="00D73F94">
      <w:pPr>
        <w:spacing w:after="0" w:line="264" w:lineRule="auto"/>
        <w:ind w:firstLine="426"/>
        <w:jc w:val="both"/>
        <w:rPr>
          <w:rFonts w:ascii="Times New Roman" w:hAnsi="Times New Roman" w:cs="Times New Roman"/>
          <w:sz w:val="24"/>
          <w:szCs w:val="24"/>
        </w:rPr>
      </w:pPr>
      <w:r w:rsidRPr="00D73F94">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sidRPr="00D73F94">
        <w:rPr>
          <w:rFonts w:ascii="Times New Roman" w:hAnsi="Times New Roman" w:cs="Times New Roman"/>
          <w:color w:val="000000"/>
          <w:sz w:val="24"/>
          <w:szCs w:val="24"/>
        </w:rPr>
        <w:t>Закон</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сохранения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механической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энергии</w:t>
      </w:r>
      <w:proofErr w:type="spellEnd"/>
      <w:r w:rsidRPr="00D73F94">
        <w:rPr>
          <w:rFonts w:ascii="Times New Roman" w:hAnsi="Times New Roman" w:cs="Times New Roman"/>
          <w:color w:val="000000"/>
          <w:sz w:val="24"/>
          <w:szCs w:val="24"/>
        </w:rPr>
        <w:t>.</w:t>
      </w:r>
      <w:proofErr w:type="gram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Исследование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признаков</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равноускоренного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движения</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Наблюдение движения тела по окружности.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lastRenderedPageBreak/>
        <w:t>Наблюдение равенства сил при взаимодействии тел.</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Изменение веса тела при ускоренном движении.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Передача импульса при взаимодействии тел.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Преобразования энергии при взаимодействии тел.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Сохранение импульса при неупругом взаимодействии.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Сохранение импульса при </w:t>
      </w:r>
      <w:proofErr w:type="gramStart"/>
      <w:r w:rsidRPr="00D73F94">
        <w:rPr>
          <w:rFonts w:ascii="Times New Roman" w:hAnsi="Times New Roman" w:cs="Times New Roman"/>
          <w:color w:val="000000"/>
          <w:sz w:val="24"/>
          <w:szCs w:val="24"/>
          <w:lang w:val="ru-RU"/>
        </w:rPr>
        <w:t>абсолютно упругом</w:t>
      </w:r>
      <w:proofErr w:type="gramEnd"/>
      <w:r w:rsidRPr="00D73F94">
        <w:rPr>
          <w:rFonts w:ascii="Times New Roman" w:hAnsi="Times New Roman" w:cs="Times New Roman"/>
          <w:color w:val="000000"/>
          <w:sz w:val="24"/>
          <w:szCs w:val="24"/>
          <w:lang w:val="ru-RU"/>
        </w:rPr>
        <w:t xml:space="preserve"> взаимодействии.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Наблюдение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реактивного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движения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A059C4" w:rsidRPr="00D73F94" w:rsidRDefault="00D73F94" w:rsidP="00D73F94">
      <w:pPr>
        <w:numPr>
          <w:ilvl w:val="0"/>
          <w:numId w:val="1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Определение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коэффициента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трения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скольжения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Определение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жёсткости</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пружины</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A059C4" w:rsidRPr="00D73F94" w:rsidRDefault="00D73F94" w:rsidP="00D73F94">
      <w:pPr>
        <w:numPr>
          <w:ilvl w:val="0"/>
          <w:numId w:val="19"/>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Изучение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закона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сохранения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энергии</w:t>
      </w:r>
      <w:proofErr w:type="spellEnd"/>
      <w:r w:rsidRPr="00D73F94">
        <w:rPr>
          <w:rFonts w:ascii="Times New Roman" w:hAnsi="Times New Roman" w:cs="Times New Roman"/>
          <w:color w:val="000000"/>
          <w:sz w:val="24"/>
          <w:szCs w:val="24"/>
        </w:rPr>
        <w:t>.</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9. Механические колебания и волны.</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2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A059C4" w:rsidRPr="00D73F94" w:rsidRDefault="00D73F94" w:rsidP="00D73F94">
      <w:pPr>
        <w:numPr>
          <w:ilvl w:val="0"/>
          <w:numId w:val="2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Наблюдение колебаний груза на нити и на пружине.</w:t>
      </w:r>
    </w:p>
    <w:p w:rsidR="00A059C4" w:rsidRPr="00D73F94" w:rsidRDefault="00D73F94" w:rsidP="00D73F94">
      <w:pPr>
        <w:numPr>
          <w:ilvl w:val="0"/>
          <w:numId w:val="2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Наблюдение вынужденных колебаний и резонанса. </w:t>
      </w:r>
    </w:p>
    <w:p w:rsidR="00A059C4" w:rsidRPr="00D73F94" w:rsidRDefault="00D73F94" w:rsidP="00D73F94">
      <w:pPr>
        <w:numPr>
          <w:ilvl w:val="0"/>
          <w:numId w:val="2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A059C4" w:rsidRPr="00D73F94" w:rsidRDefault="00D73F94" w:rsidP="00D73F94">
      <w:pPr>
        <w:numPr>
          <w:ilvl w:val="0"/>
          <w:numId w:val="2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Наблюдение зависимости высоты звука от частоты. </w:t>
      </w:r>
    </w:p>
    <w:p w:rsidR="00A059C4" w:rsidRPr="00D73F94" w:rsidRDefault="00D73F94" w:rsidP="00D73F94">
      <w:pPr>
        <w:numPr>
          <w:ilvl w:val="0"/>
          <w:numId w:val="20"/>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Акустический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резонанс</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2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A059C4" w:rsidRPr="00D73F94" w:rsidRDefault="00D73F94" w:rsidP="00D73F94">
      <w:pPr>
        <w:numPr>
          <w:ilvl w:val="0"/>
          <w:numId w:val="2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Определение частоты и периода колебаний пружинного маятника.</w:t>
      </w:r>
      <w:r w:rsidRPr="00D73F94">
        <w:rPr>
          <w:rFonts w:ascii="Times New Roman" w:hAnsi="Times New Roman" w:cs="Times New Roman"/>
          <w:color w:val="FF0000"/>
          <w:sz w:val="24"/>
          <w:szCs w:val="24"/>
          <w:lang w:val="ru-RU"/>
        </w:rPr>
        <w:t xml:space="preserve"> </w:t>
      </w:r>
    </w:p>
    <w:p w:rsidR="00A059C4" w:rsidRPr="00D73F94" w:rsidRDefault="00D73F94" w:rsidP="00D73F94">
      <w:pPr>
        <w:numPr>
          <w:ilvl w:val="0"/>
          <w:numId w:val="2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A059C4" w:rsidRPr="00D73F94" w:rsidRDefault="00D73F94" w:rsidP="00D73F94">
      <w:pPr>
        <w:numPr>
          <w:ilvl w:val="0"/>
          <w:numId w:val="2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A059C4" w:rsidRPr="00D73F94" w:rsidRDefault="00D73F94" w:rsidP="00D73F94">
      <w:pPr>
        <w:numPr>
          <w:ilvl w:val="0"/>
          <w:numId w:val="2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A059C4" w:rsidRPr="00D73F94" w:rsidRDefault="00D73F94" w:rsidP="00D73F94">
      <w:pPr>
        <w:numPr>
          <w:ilvl w:val="0"/>
          <w:numId w:val="2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A059C4" w:rsidRPr="00D73F94" w:rsidRDefault="00D73F94" w:rsidP="00D73F94">
      <w:pPr>
        <w:numPr>
          <w:ilvl w:val="0"/>
          <w:numId w:val="21"/>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lastRenderedPageBreak/>
        <w:t>Измерение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ускорения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свободного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падения</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10. Электромагнитное поле и электромагнитные волны.</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22"/>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Свойства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электромагнитных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волн</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numPr>
          <w:ilvl w:val="0"/>
          <w:numId w:val="22"/>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Волновые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свойства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света</w:t>
      </w:r>
      <w:proofErr w:type="spellEnd"/>
      <w:r w:rsidRPr="00D73F94">
        <w:rPr>
          <w:rFonts w:ascii="Times New Roman" w:hAnsi="Times New Roman" w:cs="Times New Roman"/>
          <w:color w:val="000000"/>
          <w:sz w:val="24"/>
          <w:szCs w:val="24"/>
        </w:rPr>
        <w:t xml:space="preserve">. </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2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11. Световые явления.</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D73F94">
        <w:rPr>
          <w:rFonts w:ascii="Times New Roman" w:hAnsi="Times New Roman" w:cs="Times New Roman"/>
          <w:color w:val="000000"/>
          <w:sz w:val="24"/>
          <w:szCs w:val="24"/>
          <w:lang w:val="ru-RU"/>
        </w:rPr>
        <w:t>оптических</w:t>
      </w:r>
      <w:proofErr w:type="gramEnd"/>
      <w:r w:rsidRPr="00D73F94">
        <w:rPr>
          <w:rFonts w:ascii="Times New Roman" w:hAnsi="Times New Roman" w:cs="Times New Roman"/>
          <w:color w:val="000000"/>
          <w:sz w:val="24"/>
          <w:szCs w:val="24"/>
          <w:lang w:val="ru-RU"/>
        </w:rPr>
        <w:t xml:space="preserve"> </w:t>
      </w:r>
      <w:proofErr w:type="spellStart"/>
      <w:r w:rsidRPr="00D73F94">
        <w:rPr>
          <w:rFonts w:ascii="Times New Roman" w:hAnsi="Times New Roman" w:cs="Times New Roman"/>
          <w:color w:val="000000"/>
          <w:sz w:val="24"/>
          <w:szCs w:val="24"/>
          <w:lang w:val="ru-RU"/>
        </w:rPr>
        <w:t>световодах</w:t>
      </w:r>
      <w:proofErr w:type="spellEnd"/>
      <w:r w:rsidRPr="00D73F94">
        <w:rPr>
          <w:rFonts w:ascii="Times New Roman" w:hAnsi="Times New Roman" w:cs="Times New Roman"/>
          <w:color w:val="000000"/>
          <w:sz w:val="24"/>
          <w:szCs w:val="24"/>
          <w:lang w:val="ru-RU"/>
        </w:rPr>
        <w:t>.</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059C4" w:rsidRPr="00D73F94" w:rsidRDefault="00D73F94" w:rsidP="00D73F94">
      <w:pPr>
        <w:spacing w:after="0" w:line="264" w:lineRule="auto"/>
        <w:ind w:firstLine="426"/>
        <w:jc w:val="both"/>
        <w:rPr>
          <w:rFonts w:ascii="Times New Roman" w:hAnsi="Times New Roman" w:cs="Times New Roman"/>
          <w:sz w:val="24"/>
          <w:szCs w:val="24"/>
        </w:rPr>
      </w:pPr>
      <w:r w:rsidRPr="00D73F94">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spellStart"/>
      <w:proofErr w:type="gramStart"/>
      <w:r w:rsidRPr="00D73F94">
        <w:rPr>
          <w:rFonts w:ascii="Times New Roman" w:hAnsi="Times New Roman" w:cs="Times New Roman"/>
          <w:color w:val="000000"/>
          <w:sz w:val="24"/>
          <w:szCs w:val="24"/>
        </w:rPr>
        <w:t>Дисперсия</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света</w:t>
      </w:r>
      <w:proofErr w:type="spellEnd"/>
      <w:r w:rsidRPr="00D73F94">
        <w:rPr>
          <w:rFonts w:ascii="Times New Roman" w:hAnsi="Times New Roman" w:cs="Times New Roman"/>
          <w:color w:val="000000"/>
          <w:sz w:val="24"/>
          <w:szCs w:val="24"/>
        </w:rPr>
        <w:t>.</w:t>
      </w:r>
      <w:proofErr w:type="gramEnd"/>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Прямолинейное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распространение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света</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Отражение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света</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Получение изображений в плоском, вогнутом и выпуклом зеркалах.</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Преломление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света</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Оптический</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световод</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Ход лучей в собирающей линзе.</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Ход лучей в рассеивающей линзе.</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Получение изображений с помощью линз.</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Принцип действия фотоаппарата, микроскопа и телескопа.</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Модель</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глаза</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Разложение белого света в спектр.</w:t>
      </w:r>
    </w:p>
    <w:p w:rsidR="00A059C4" w:rsidRPr="00D73F94" w:rsidRDefault="00D73F94" w:rsidP="00D73F94">
      <w:pPr>
        <w:numPr>
          <w:ilvl w:val="0"/>
          <w:numId w:val="2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Получение белого света при сложении света разных цветов.</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2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A059C4" w:rsidRPr="00D73F94" w:rsidRDefault="00D73F94" w:rsidP="00D73F94">
      <w:pPr>
        <w:numPr>
          <w:ilvl w:val="0"/>
          <w:numId w:val="2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Изучение характеристик изображения предмета в плоском зеркале.</w:t>
      </w:r>
    </w:p>
    <w:p w:rsidR="00A059C4" w:rsidRPr="00D73F94" w:rsidRDefault="00D73F94" w:rsidP="00D73F94">
      <w:pPr>
        <w:numPr>
          <w:ilvl w:val="0"/>
          <w:numId w:val="2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A059C4" w:rsidRPr="00D73F94" w:rsidRDefault="00D73F94" w:rsidP="00D73F94">
      <w:pPr>
        <w:numPr>
          <w:ilvl w:val="0"/>
          <w:numId w:val="2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Получение изображений с помощью собирающей линзы.</w:t>
      </w:r>
    </w:p>
    <w:p w:rsidR="00A059C4" w:rsidRPr="00D73F94" w:rsidRDefault="00D73F94" w:rsidP="00D73F94">
      <w:pPr>
        <w:numPr>
          <w:ilvl w:val="0"/>
          <w:numId w:val="2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A059C4" w:rsidRPr="00D73F94" w:rsidRDefault="00D73F94" w:rsidP="00D73F94">
      <w:pPr>
        <w:numPr>
          <w:ilvl w:val="0"/>
          <w:numId w:val="2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Опыты по разложению белого света в спектр.</w:t>
      </w:r>
    </w:p>
    <w:p w:rsidR="00A059C4" w:rsidRPr="00D73F94" w:rsidRDefault="00D73F94" w:rsidP="00D73F94">
      <w:pPr>
        <w:numPr>
          <w:ilvl w:val="0"/>
          <w:numId w:val="2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Раздел 12. Квантовые явления.</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Радиоактивность. Альфа­, бет</w:t>
      </w:r>
      <w:proofErr w:type="gramStart"/>
      <w:r w:rsidRPr="00D73F94">
        <w:rPr>
          <w:rFonts w:ascii="Times New Roman" w:hAnsi="Times New Roman" w:cs="Times New Roman"/>
          <w:color w:val="000000"/>
          <w:sz w:val="24"/>
          <w:szCs w:val="24"/>
          <w:lang w:val="ru-RU"/>
        </w:rPr>
        <w:t>а-</w:t>
      </w:r>
      <w:proofErr w:type="gramEnd"/>
      <w:r w:rsidRPr="00D73F94">
        <w:rPr>
          <w:rFonts w:ascii="Times New Roman" w:hAnsi="Times New Roman" w:cs="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lastRenderedPageBreak/>
        <w:t>Демонстрации</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2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Спектры</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излучения</w:t>
      </w:r>
      <w:proofErr w:type="spellEnd"/>
      <w:r w:rsidRPr="00D73F94">
        <w:rPr>
          <w:rFonts w:ascii="Times New Roman" w:hAnsi="Times New Roman" w:cs="Times New Roman"/>
          <w:color w:val="000000"/>
          <w:sz w:val="24"/>
          <w:szCs w:val="24"/>
        </w:rPr>
        <w:t xml:space="preserve"> и </w:t>
      </w:r>
      <w:proofErr w:type="spellStart"/>
      <w:r w:rsidRPr="00D73F94">
        <w:rPr>
          <w:rFonts w:ascii="Times New Roman" w:hAnsi="Times New Roman" w:cs="Times New Roman"/>
          <w:color w:val="000000"/>
          <w:sz w:val="24"/>
          <w:szCs w:val="24"/>
        </w:rPr>
        <w:t>поглощения</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2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Спектры</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различных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газов</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2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Спектр</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водорода</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2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Наблюдение треков в камере Вильсона.</w:t>
      </w:r>
    </w:p>
    <w:p w:rsidR="00A059C4" w:rsidRPr="00D73F94" w:rsidRDefault="00D73F94" w:rsidP="00D73F94">
      <w:pPr>
        <w:numPr>
          <w:ilvl w:val="0"/>
          <w:numId w:val="26"/>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Работа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счётчика</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ионизирующих</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излучений</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2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Регистрация излучения природных минералов и продуктов.</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proofErr w:type="gramStart"/>
      <w:r w:rsidRPr="00D73F94">
        <w:rPr>
          <w:rFonts w:ascii="Times New Roman" w:hAnsi="Times New Roman" w:cs="Times New Roman"/>
          <w:b/>
          <w:i/>
          <w:color w:val="000000"/>
          <w:sz w:val="24"/>
          <w:szCs w:val="24"/>
        </w:rPr>
        <w:t>Лабораторные</w:t>
      </w:r>
      <w:proofErr w:type="spellEnd"/>
      <w:r w:rsidRPr="00D73F94">
        <w:rPr>
          <w:rFonts w:ascii="Times New Roman" w:hAnsi="Times New Roman" w:cs="Times New Roman"/>
          <w:b/>
          <w:i/>
          <w:color w:val="000000"/>
          <w:sz w:val="24"/>
          <w:szCs w:val="24"/>
        </w:rPr>
        <w:t xml:space="preserve"> </w:t>
      </w:r>
      <w:proofErr w:type="spellStart"/>
      <w:r w:rsidRPr="00D73F94">
        <w:rPr>
          <w:rFonts w:ascii="Times New Roman" w:hAnsi="Times New Roman" w:cs="Times New Roman"/>
          <w:b/>
          <w:i/>
          <w:color w:val="000000"/>
          <w:sz w:val="24"/>
          <w:szCs w:val="24"/>
        </w:rPr>
        <w:t>работы</w:t>
      </w:r>
      <w:proofErr w:type="spellEnd"/>
      <w:r w:rsidRPr="00D73F94">
        <w:rPr>
          <w:rFonts w:ascii="Times New Roman" w:hAnsi="Times New Roman" w:cs="Times New Roman"/>
          <w:b/>
          <w:i/>
          <w:color w:val="000000"/>
          <w:sz w:val="24"/>
          <w:szCs w:val="24"/>
        </w:rPr>
        <w:t xml:space="preserve"> и </w:t>
      </w:r>
      <w:proofErr w:type="spellStart"/>
      <w:r w:rsidRPr="00D73F94">
        <w:rPr>
          <w:rFonts w:ascii="Times New Roman" w:hAnsi="Times New Roman" w:cs="Times New Roman"/>
          <w:b/>
          <w:i/>
          <w:color w:val="000000"/>
          <w:sz w:val="24"/>
          <w:szCs w:val="24"/>
        </w:rPr>
        <w:t>опыты</w:t>
      </w:r>
      <w:proofErr w:type="spellEnd"/>
      <w:r w:rsidRPr="00D73F94">
        <w:rPr>
          <w:rFonts w:ascii="Times New Roman" w:hAnsi="Times New Roman" w:cs="Times New Roman"/>
          <w:b/>
          <w:i/>
          <w:color w:val="000000"/>
          <w:sz w:val="24"/>
          <w:szCs w:val="24"/>
        </w:rPr>
        <w:t>.</w:t>
      </w:r>
      <w:proofErr w:type="gramEnd"/>
    </w:p>
    <w:p w:rsidR="00A059C4" w:rsidRPr="00D73F94" w:rsidRDefault="00D73F94" w:rsidP="00D73F94">
      <w:pPr>
        <w:numPr>
          <w:ilvl w:val="0"/>
          <w:numId w:val="2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Наблюдение сплошных и линейчатых спектров излучения.</w:t>
      </w:r>
    </w:p>
    <w:p w:rsidR="00A059C4" w:rsidRPr="00D73F94" w:rsidRDefault="00D73F94" w:rsidP="00D73F94">
      <w:pPr>
        <w:numPr>
          <w:ilvl w:val="0"/>
          <w:numId w:val="2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A059C4" w:rsidRPr="00D73F94" w:rsidRDefault="00D73F94" w:rsidP="00D73F94">
      <w:pPr>
        <w:numPr>
          <w:ilvl w:val="0"/>
          <w:numId w:val="27"/>
        </w:numPr>
        <w:spacing w:after="0" w:line="264" w:lineRule="auto"/>
        <w:ind w:left="0" w:firstLine="426"/>
        <w:jc w:val="both"/>
        <w:rPr>
          <w:rFonts w:ascii="Times New Roman" w:hAnsi="Times New Roman" w:cs="Times New Roman"/>
          <w:sz w:val="24"/>
          <w:szCs w:val="24"/>
        </w:rPr>
      </w:pPr>
      <w:proofErr w:type="spellStart"/>
      <w:r w:rsidRPr="00D73F94">
        <w:rPr>
          <w:rFonts w:ascii="Times New Roman" w:hAnsi="Times New Roman" w:cs="Times New Roman"/>
          <w:color w:val="000000"/>
          <w:sz w:val="24"/>
          <w:szCs w:val="24"/>
        </w:rPr>
        <w:t>Измерение</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радиоактивного</w:t>
      </w:r>
      <w:proofErr w:type="spellEnd"/>
      <w:r w:rsidRPr="00D73F94">
        <w:rPr>
          <w:rFonts w:ascii="Times New Roman" w:hAnsi="Times New Roman" w:cs="Times New Roman"/>
          <w:color w:val="000000"/>
          <w:sz w:val="24"/>
          <w:szCs w:val="24"/>
        </w:rPr>
        <w:t xml:space="preserve"> </w:t>
      </w:r>
      <w:proofErr w:type="spellStart"/>
      <w:r w:rsidRPr="00D73F94">
        <w:rPr>
          <w:rFonts w:ascii="Times New Roman" w:hAnsi="Times New Roman" w:cs="Times New Roman"/>
          <w:color w:val="000000"/>
          <w:sz w:val="24"/>
          <w:szCs w:val="24"/>
        </w:rPr>
        <w:t>фона</w:t>
      </w:r>
      <w:proofErr w:type="spellEnd"/>
      <w:r w:rsidRPr="00D73F94">
        <w:rPr>
          <w:rFonts w:ascii="Times New Roman" w:hAnsi="Times New Roman" w:cs="Times New Roman"/>
          <w:color w:val="000000"/>
          <w:sz w:val="24"/>
          <w:szCs w:val="24"/>
        </w:rPr>
        <w:t>.</w:t>
      </w:r>
    </w:p>
    <w:p w:rsidR="00A059C4" w:rsidRPr="00963B0B" w:rsidRDefault="00D73F94" w:rsidP="00D73F94">
      <w:pPr>
        <w:spacing w:after="0" w:line="264" w:lineRule="auto"/>
        <w:ind w:firstLine="426"/>
        <w:jc w:val="both"/>
        <w:rPr>
          <w:rFonts w:ascii="Times New Roman" w:hAnsi="Times New Roman" w:cs="Times New Roman"/>
          <w:sz w:val="24"/>
          <w:szCs w:val="24"/>
          <w:lang w:val="ru-RU"/>
        </w:rPr>
      </w:pPr>
      <w:r w:rsidRPr="00963B0B">
        <w:rPr>
          <w:rFonts w:ascii="Times New Roman" w:hAnsi="Times New Roman" w:cs="Times New Roman"/>
          <w:b/>
          <w:color w:val="000000"/>
          <w:sz w:val="24"/>
          <w:szCs w:val="24"/>
          <w:lang w:val="ru-RU"/>
        </w:rPr>
        <w:t>Повторительно-обобщающий модуль.</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Повторительн</w:t>
      </w:r>
      <w:proofErr w:type="gramStart"/>
      <w:r w:rsidRPr="00D73F94">
        <w:rPr>
          <w:rFonts w:ascii="Times New Roman" w:hAnsi="Times New Roman" w:cs="Times New Roman"/>
          <w:color w:val="000000"/>
          <w:sz w:val="24"/>
          <w:szCs w:val="24"/>
          <w:lang w:val="ru-RU"/>
        </w:rPr>
        <w:t>о-</w:t>
      </w:r>
      <w:proofErr w:type="gramEnd"/>
      <w:r w:rsidRPr="00D73F94">
        <w:rPr>
          <w:rFonts w:ascii="Times New Roman" w:hAnsi="Times New Roman" w:cs="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D73F94">
        <w:rPr>
          <w:rFonts w:ascii="Times New Roman" w:hAnsi="Times New Roman" w:cs="Times New Roman"/>
          <w:color w:val="000000"/>
          <w:sz w:val="24"/>
          <w:szCs w:val="24"/>
          <w:lang w:val="ru-RU"/>
        </w:rPr>
        <w:t>метапредметных</w:t>
      </w:r>
      <w:proofErr w:type="spellEnd"/>
      <w:r w:rsidRPr="00D73F94">
        <w:rPr>
          <w:rFonts w:ascii="Times New Roman" w:hAnsi="Times New Roman" w:cs="Times New Roman"/>
          <w:color w:val="000000"/>
          <w:sz w:val="24"/>
          <w:szCs w:val="24"/>
          <w:lang w:val="ru-RU"/>
        </w:rPr>
        <w:t xml:space="preserve"> планируемых результатов обучения, формируется естественнонаучная</w:t>
      </w:r>
      <w:r w:rsidRPr="00D73F94">
        <w:rPr>
          <w:rFonts w:ascii="Times New Roman" w:hAnsi="Times New Roman" w:cs="Times New Roman"/>
          <w:color w:val="FF0000"/>
          <w:sz w:val="24"/>
          <w:szCs w:val="24"/>
          <w:lang w:val="ru-RU"/>
        </w:rPr>
        <w:t xml:space="preserve"> </w:t>
      </w:r>
      <w:r w:rsidRPr="00D73F94">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Принципиально </w:t>
      </w:r>
      <w:proofErr w:type="spellStart"/>
      <w:r w:rsidRPr="00D73F94">
        <w:rPr>
          <w:rFonts w:ascii="Times New Roman" w:hAnsi="Times New Roman" w:cs="Times New Roman"/>
          <w:color w:val="000000"/>
          <w:sz w:val="24"/>
          <w:szCs w:val="24"/>
          <w:lang w:val="ru-RU"/>
        </w:rPr>
        <w:t>деятельностный</w:t>
      </w:r>
      <w:proofErr w:type="spellEnd"/>
      <w:r w:rsidRPr="00D73F94">
        <w:rPr>
          <w:rFonts w:ascii="Times New Roman" w:hAnsi="Times New Roman" w:cs="Times New Roman"/>
          <w:color w:val="000000"/>
          <w:sz w:val="24"/>
          <w:szCs w:val="24"/>
          <w:lang w:val="ru-RU"/>
        </w:rPr>
        <w:t xml:space="preserve"> характер данного раздела реализуется за счёт того, что обучающиеся выполняют задания, в которых им предлагается:</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059C4" w:rsidRPr="00D73F94" w:rsidRDefault="00A059C4" w:rsidP="00D73F94">
      <w:pPr>
        <w:ind w:firstLine="426"/>
        <w:rPr>
          <w:rFonts w:ascii="Times New Roman" w:hAnsi="Times New Roman" w:cs="Times New Roman"/>
          <w:sz w:val="24"/>
          <w:szCs w:val="24"/>
          <w:lang w:val="ru-RU"/>
        </w:rPr>
        <w:sectPr w:rsidR="00A059C4" w:rsidRPr="00D73F94" w:rsidSect="00CD4ECB">
          <w:pgSz w:w="11906" w:h="16383"/>
          <w:pgMar w:top="567" w:right="566" w:bottom="709" w:left="1134" w:header="142" w:footer="105" w:gutter="0"/>
          <w:cols w:space="720"/>
        </w:sect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bookmarkStart w:id="11" w:name="_Toc124426206"/>
      <w:bookmarkStart w:id="12" w:name="block-28256726"/>
      <w:bookmarkEnd w:id="8"/>
      <w:bookmarkEnd w:id="11"/>
      <w:r w:rsidRPr="00D73F94">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Изучение физики на уровне основного общего образования направлено на достижение личностных, </w:t>
      </w:r>
      <w:proofErr w:type="spellStart"/>
      <w:r w:rsidRPr="00D73F94">
        <w:rPr>
          <w:rFonts w:ascii="Times New Roman" w:hAnsi="Times New Roman" w:cs="Times New Roman"/>
          <w:color w:val="000000"/>
          <w:sz w:val="24"/>
          <w:szCs w:val="24"/>
          <w:lang w:val="ru-RU"/>
        </w:rPr>
        <w:t>метапредметных</w:t>
      </w:r>
      <w:proofErr w:type="spellEnd"/>
      <w:r w:rsidRPr="00D73F94">
        <w:rPr>
          <w:rFonts w:ascii="Times New Roman" w:hAnsi="Times New Roman" w:cs="Times New Roman"/>
          <w:color w:val="000000"/>
          <w:sz w:val="24"/>
          <w:szCs w:val="24"/>
          <w:lang w:val="ru-RU"/>
        </w:rPr>
        <w:t xml:space="preserve"> и предметных образовательных результатов.</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bookmarkStart w:id="13" w:name="_Toc124412006"/>
      <w:bookmarkEnd w:id="13"/>
      <w:r w:rsidRPr="00D73F94">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D73F94">
        <w:rPr>
          <w:rFonts w:ascii="Times New Roman" w:hAnsi="Times New Roman" w:cs="Times New Roman"/>
          <w:color w:val="000000"/>
          <w:sz w:val="24"/>
          <w:szCs w:val="24"/>
          <w:lang w:val="ru-RU"/>
        </w:rPr>
        <w:t>у</w:t>
      </w:r>
      <w:proofErr w:type="gramEnd"/>
      <w:r w:rsidRPr="00D73F94">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rPr>
      </w:pPr>
      <w:r w:rsidRPr="00D73F94">
        <w:rPr>
          <w:rFonts w:ascii="Times New Roman" w:hAnsi="Times New Roman" w:cs="Times New Roman"/>
          <w:b/>
          <w:color w:val="000000"/>
          <w:sz w:val="24"/>
          <w:szCs w:val="24"/>
        </w:rPr>
        <w:t xml:space="preserve">1) </w:t>
      </w:r>
      <w:proofErr w:type="spellStart"/>
      <w:r w:rsidRPr="00D73F94">
        <w:rPr>
          <w:rFonts w:ascii="Times New Roman" w:hAnsi="Times New Roman" w:cs="Times New Roman"/>
          <w:b/>
          <w:color w:val="000000"/>
          <w:sz w:val="24"/>
          <w:szCs w:val="24"/>
        </w:rPr>
        <w:t>патриотического</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воспитания</w:t>
      </w:r>
      <w:proofErr w:type="spellEnd"/>
      <w:r w:rsidRPr="00D73F94">
        <w:rPr>
          <w:rFonts w:ascii="Times New Roman" w:hAnsi="Times New Roman" w:cs="Times New Roman"/>
          <w:b/>
          <w:color w:val="000000"/>
          <w:sz w:val="24"/>
          <w:szCs w:val="24"/>
        </w:rPr>
        <w:t>:</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ценностное отношение к достижениям российских учёны</w:t>
      </w:r>
      <w:proofErr w:type="gramStart"/>
      <w:r w:rsidRPr="00D73F94">
        <w:rPr>
          <w:rFonts w:ascii="Times New Roman" w:hAnsi="Times New Roman" w:cs="Times New Roman"/>
          <w:color w:val="000000"/>
          <w:sz w:val="24"/>
          <w:szCs w:val="24"/>
          <w:lang w:val="ru-RU"/>
        </w:rPr>
        <w:t>х-</w:t>
      </w:r>
      <w:proofErr w:type="gramEnd"/>
      <w:r w:rsidRPr="00D73F94">
        <w:rPr>
          <w:rFonts w:ascii="Times New Roman" w:hAnsi="Times New Roman" w:cs="Times New Roman"/>
          <w:color w:val="000000"/>
          <w:sz w:val="24"/>
          <w:szCs w:val="24"/>
          <w:lang w:val="ru-RU"/>
        </w:rPr>
        <w:t>­физиков;</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2) гражданского и духовно-нравственного воспитания:</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D73F94">
        <w:rPr>
          <w:rFonts w:ascii="Times New Roman" w:hAnsi="Times New Roman" w:cs="Times New Roman"/>
          <w:color w:val="FF0000"/>
          <w:sz w:val="24"/>
          <w:szCs w:val="24"/>
          <w:lang w:val="ru-RU"/>
        </w:rPr>
        <w:t xml:space="preserve"> </w:t>
      </w:r>
      <w:r w:rsidRPr="00D73F94">
        <w:rPr>
          <w:rFonts w:ascii="Times New Roman" w:hAnsi="Times New Roman" w:cs="Times New Roman"/>
          <w:color w:val="000000"/>
          <w:sz w:val="24"/>
          <w:szCs w:val="24"/>
          <w:lang w:val="ru-RU"/>
        </w:rPr>
        <w:t>значимых</w:t>
      </w:r>
      <w:r w:rsidRPr="00D73F94">
        <w:rPr>
          <w:rFonts w:ascii="Times New Roman" w:hAnsi="Times New Roman" w:cs="Times New Roman"/>
          <w:color w:val="FF0000"/>
          <w:sz w:val="24"/>
          <w:szCs w:val="24"/>
          <w:lang w:val="ru-RU"/>
        </w:rPr>
        <w:t xml:space="preserve"> </w:t>
      </w:r>
      <w:r w:rsidRPr="00D73F94">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rPr>
      </w:pPr>
      <w:r w:rsidRPr="00D73F94">
        <w:rPr>
          <w:rFonts w:ascii="Times New Roman" w:hAnsi="Times New Roman" w:cs="Times New Roman"/>
          <w:b/>
          <w:color w:val="000000"/>
          <w:sz w:val="24"/>
          <w:szCs w:val="24"/>
        </w:rPr>
        <w:t xml:space="preserve">3) </w:t>
      </w:r>
      <w:proofErr w:type="spellStart"/>
      <w:r w:rsidRPr="00D73F94">
        <w:rPr>
          <w:rFonts w:ascii="Times New Roman" w:hAnsi="Times New Roman" w:cs="Times New Roman"/>
          <w:b/>
          <w:color w:val="000000"/>
          <w:sz w:val="24"/>
          <w:szCs w:val="24"/>
        </w:rPr>
        <w:t>эстетического</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воспитания</w:t>
      </w:r>
      <w:proofErr w:type="spellEnd"/>
      <w:r w:rsidRPr="00D73F94">
        <w:rPr>
          <w:rFonts w:ascii="Times New Roman" w:hAnsi="Times New Roman" w:cs="Times New Roman"/>
          <w:b/>
          <w:color w:val="000000"/>
          <w:sz w:val="24"/>
          <w:szCs w:val="24"/>
        </w:rPr>
        <w:t>:</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восприятие эстетических качеств физической науки: её </w:t>
      </w:r>
      <w:proofErr w:type="gramStart"/>
      <w:r w:rsidRPr="00D73F94">
        <w:rPr>
          <w:rFonts w:ascii="Times New Roman" w:hAnsi="Times New Roman" w:cs="Times New Roman"/>
          <w:color w:val="000000"/>
          <w:sz w:val="24"/>
          <w:szCs w:val="24"/>
          <w:lang w:val="ru-RU"/>
        </w:rPr>
        <w:t>гармоничного построения</w:t>
      </w:r>
      <w:proofErr w:type="gramEnd"/>
      <w:r w:rsidRPr="00D73F94">
        <w:rPr>
          <w:rFonts w:ascii="Times New Roman" w:hAnsi="Times New Roman" w:cs="Times New Roman"/>
          <w:color w:val="000000"/>
          <w:sz w:val="24"/>
          <w:szCs w:val="24"/>
          <w:lang w:val="ru-RU"/>
        </w:rPr>
        <w:t>, строгости, точности, лаконичности;</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rPr>
      </w:pPr>
      <w:r w:rsidRPr="00D73F94">
        <w:rPr>
          <w:rFonts w:ascii="Times New Roman" w:hAnsi="Times New Roman" w:cs="Times New Roman"/>
          <w:b/>
          <w:color w:val="000000"/>
          <w:sz w:val="24"/>
          <w:szCs w:val="24"/>
        </w:rPr>
        <w:t xml:space="preserve">4) </w:t>
      </w:r>
      <w:proofErr w:type="spellStart"/>
      <w:r w:rsidRPr="00D73F94">
        <w:rPr>
          <w:rFonts w:ascii="Times New Roman" w:hAnsi="Times New Roman" w:cs="Times New Roman"/>
          <w:b/>
          <w:color w:val="000000"/>
          <w:sz w:val="24"/>
          <w:szCs w:val="24"/>
        </w:rPr>
        <w:t>ценности</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научного</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познания</w:t>
      </w:r>
      <w:proofErr w:type="spellEnd"/>
      <w:r w:rsidRPr="00D73F94">
        <w:rPr>
          <w:rFonts w:ascii="Times New Roman" w:hAnsi="Times New Roman" w:cs="Times New Roman"/>
          <w:b/>
          <w:color w:val="000000"/>
          <w:sz w:val="24"/>
          <w:szCs w:val="24"/>
        </w:rPr>
        <w:t>:</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w:t>
      </w:r>
      <w:proofErr w:type="spellStart"/>
      <w:r w:rsidRPr="00D73F94">
        <w:rPr>
          <w:rFonts w:ascii="Times New Roman" w:hAnsi="Times New Roman" w:cs="Times New Roman"/>
          <w:color w:val="000000"/>
          <w:sz w:val="24"/>
          <w:szCs w:val="24"/>
          <w:lang w:val="ru-RU"/>
        </w:rPr>
        <w:t>сформированность</w:t>
      </w:r>
      <w:proofErr w:type="spellEnd"/>
      <w:r w:rsidRPr="00D73F94">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у другого человека;</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rPr>
      </w:pPr>
      <w:r w:rsidRPr="00D73F94">
        <w:rPr>
          <w:rFonts w:ascii="Times New Roman" w:hAnsi="Times New Roman" w:cs="Times New Roman"/>
          <w:b/>
          <w:color w:val="000000"/>
          <w:sz w:val="24"/>
          <w:szCs w:val="24"/>
        </w:rPr>
        <w:t xml:space="preserve">6) </w:t>
      </w:r>
      <w:proofErr w:type="spellStart"/>
      <w:r w:rsidRPr="00D73F94">
        <w:rPr>
          <w:rFonts w:ascii="Times New Roman" w:hAnsi="Times New Roman" w:cs="Times New Roman"/>
          <w:b/>
          <w:color w:val="000000"/>
          <w:sz w:val="24"/>
          <w:szCs w:val="24"/>
        </w:rPr>
        <w:t>трудового</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воспитания</w:t>
      </w:r>
      <w:proofErr w:type="spellEnd"/>
      <w:r w:rsidRPr="00D73F94">
        <w:rPr>
          <w:rFonts w:ascii="Times New Roman" w:hAnsi="Times New Roman" w:cs="Times New Roman"/>
          <w:b/>
          <w:color w:val="000000"/>
          <w:sz w:val="24"/>
          <w:szCs w:val="24"/>
        </w:rPr>
        <w:t>:</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D73F94">
        <w:rPr>
          <w:rFonts w:ascii="Times New Roman" w:hAnsi="Times New Roman" w:cs="Times New Roman"/>
          <w:color w:val="000000"/>
          <w:sz w:val="24"/>
          <w:szCs w:val="24"/>
          <w:lang w:val="ru-RU"/>
        </w:rPr>
        <w:t>требующих</w:t>
      </w:r>
      <w:proofErr w:type="gramEnd"/>
      <w:r w:rsidRPr="00D73F94">
        <w:rPr>
          <w:rFonts w:ascii="Times New Roman" w:hAnsi="Times New Roman" w:cs="Times New Roman"/>
          <w:color w:val="000000"/>
          <w:sz w:val="24"/>
          <w:szCs w:val="24"/>
          <w:lang w:val="ru-RU"/>
        </w:rPr>
        <w:t xml:space="preserve"> в том числе и физических знаний;</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rPr>
      </w:pPr>
      <w:r w:rsidRPr="00D73F94">
        <w:rPr>
          <w:rFonts w:ascii="Times New Roman" w:hAnsi="Times New Roman" w:cs="Times New Roman"/>
          <w:b/>
          <w:color w:val="000000"/>
          <w:sz w:val="24"/>
          <w:szCs w:val="24"/>
        </w:rPr>
        <w:t xml:space="preserve">7) </w:t>
      </w:r>
      <w:proofErr w:type="spellStart"/>
      <w:r w:rsidRPr="00D73F94">
        <w:rPr>
          <w:rFonts w:ascii="Times New Roman" w:hAnsi="Times New Roman" w:cs="Times New Roman"/>
          <w:b/>
          <w:color w:val="000000"/>
          <w:sz w:val="24"/>
          <w:szCs w:val="24"/>
        </w:rPr>
        <w:t>экологического</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воспитания</w:t>
      </w:r>
      <w:proofErr w:type="spellEnd"/>
      <w:r w:rsidRPr="00D73F94">
        <w:rPr>
          <w:rFonts w:ascii="Times New Roman" w:hAnsi="Times New Roman" w:cs="Times New Roman"/>
          <w:b/>
          <w:color w:val="000000"/>
          <w:sz w:val="24"/>
          <w:szCs w:val="24"/>
        </w:rPr>
        <w:t>:</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059C4" w:rsidRPr="00D73F94" w:rsidRDefault="00D73F94" w:rsidP="00D73F94">
      <w:pPr>
        <w:numPr>
          <w:ilvl w:val="0"/>
          <w:numId w:val="28"/>
        </w:numPr>
        <w:spacing w:after="0" w:line="264" w:lineRule="auto"/>
        <w:ind w:left="0" w:firstLine="426"/>
        <w:jc w:val="both"/>
        <w:rPr>
          <w:rFonts w:ascii="Times New Roman" w:hAnsi="Times New Roman" w:cs="Times New Roman"/>
          <w:sz w:val="24"/>
          <w:szCs w:val="24"/>
          <w:lang w:val="ru-RU"/>
        </w:rPr>
      </w:pPr>
      <w:r w:rsidRPr="00963B0B">
        <w:rPr>
          <w:rFonts w:ascii="Times New Roman" w:hAnsi="Times New Roman" w:cs="Times New Roman"/>
          <w:color w:val="000000"/>
          <w:sz w:val="24"/>
          <w:szCs w:val="24"/>
          <w:lang w:val="ru-RU"/>
        </w:rPr>
        <w:t>-</w:t>
      </w:r>
      <w:r w:rsidRPr="00D73F94">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lastRenderedPageBreak/>
        <w:t>МЕТАПРЕДМЕТНЫЕ РЕЗУЛЬТАТЫ</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D73F94">
        <w:rPr>
          <w:rFonts w:ascii="Times New Roman" w:hAnsi="Times New Roman" w:cs="Times New Roman"/>
          <w:b/>
          <w:color w:val="000000"/>
          <w:sz w:val="24"/>
          <w:szCs w:val="24"/>
          <w:lang w:val="ru-RU"/>
        </w:rPr>
        <w:t>метапредметные</w:t>
      </w:r>
      <w:proofErr w:type="spellEnd"/>
      <w:r w:rsidRPr="00D73F94">
        <w:rPr>
          <w:rFonts w:ascii="Times New Roman" w:hAnsi="Times New Roman" w:cs="Times New Roman"/>
          <w:b/>
          <w:color w:val="000000"/>
          <w:sz w:val="24"/>
          <w:szCs w:val="24"/>
          <w:lang w:val="ru-RU"/>
        </w:rPr>
        <w:t xml:space="preserve"> результаты</w:t>
      </w:r>
      <w:r w:rsidRPr="00D73F94">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Познавательные универсальные учебные действия</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Базовые логические действия:</w:t>
      </w:r>
    </w:p>
    <w:p w:rsidR="00A059C4" w:rsidRPr="00D73F94" w:rsidRDefault="00D73F94" w:rsidP="00D73F94">
      <w:pPr>
        <w:numPr>
          <w:ilvl w:val="0"/>
          <w:numId w:val="2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A059C4" w:rsidRPr="00D73F94" w:rsidRDefault="00D73F94" w:rsidP="00D73F94">
      <w:pPr>
        <w:numPr>
          <w:ilvl w:val="0"/>
          <w:numId w:val="2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A059C4" w:rsidRPr="00D73F94" w:rsidRDefault="00D73F94" w:rsidP="00D73F94">
      <w:pPr>
        <w:numPr>
          <w:ilvl w:val="0"/>
          <w:numId w:val="2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A059C4" w:rsidRPr="00D73F94" w:rsidRDefault="00D73F94" w:rsidP="00D73F94">
      <w:pPr>
        <w:numPr>
          <w:ilvl w:val="0"/>
          <w:numId w:val="2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выявлять причинно</w:t>
      </w:r>
      <w:proofErr w:type="gramStart"/>
      <w:r w:rsidRPr="00D73F94">
        <w:rPr>
          <w:rFonts w:ascii="Times New Roman" w:hAnsi="Times New Roman" w:cs="Times New Roman"/>
          <w:color w:val="000000"/>
          <w:sz w:val="24"/>
          <w:szCs w:val="24"/>
          <w:lang w:val="ru-RU"/>
        </w:rPr>
        <w:t>­-</w:t>
      </w:r>
      <w:proofErr w:type="gramEnd"/>
      <w:r w:rsidRPr="00D73F94">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059C4" w:rsidRPr="00D73F94" w:rsidRDefault="00D73F94" w:rsidP="00D73F94">
      <w:pPr>
        <w:numPr>
          <w:ilvl w:val="0"/>
          <w:numId w:val="29"/>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r w:rsidRPr="00D73F94">
        <w:rPr>
          <w:rFonts w:ascii="Times New Roman" w:hAnsi="Times New Roman" w:cs="Times New Roman"/>
          <w:b/>
          <w:color w:val="000000"/>
          <w:sz w:val="24"/>
          <w:szCs w:val="24"/>
        </w:rPr>
        <w:t>Базовые</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исследовательские</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действия</w:t>
      </w:r>
      <w:proofErr w:type="spellEnd"/>
      <w:r w:rsidRPr="00D73F94">
        <w:rPr>
          <w:rFonts w:ascii="Times New Roman" w:hAnsi="Times New Roman" w:cs="Times New Roman"/>
          <w:color w:val="000000"/>
          <w:sz w:val="24"/>
          <w:szCs w:val="24"/>
        </w:rPr>
        <w:t>:</w:t>
      </w:r>
    </w:p>
    <w:p w:rsidR="00A059C4" w:rsidRPr="00D73F94" w:rsidRDefault="00D73F94" w:rsidP="00D73F94">
      <w:pPr>
        <w:numPr>
          <w:ilvl w:val="0"/>
          <w:numId w:val="3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059C4" w:rsidRPr="00D73F94" w:rsidRDefault="00D73F94" w:rsidP="00D73F94">
      <w:pPr>
        <w:numPr>
          <w:ilvl w:val="0"/>
          <w:numId w:val="3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059C4" w:rsidRPr="00D73F94" w:rsidRDefault="00D73F94" w:rsidP="00D73F94">
      <w:pPr>
        <w:numPr>
          <w:ilvl w:val="0"/>
          <w:numId w:val="3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A059C4" w:rsidRPr="00D73F94" w:rsidRDefault="00D73F94" w:rsidP="00D73F94">
      <w:pPr>
        <w:numPr>
          <w:ilvl w:val="0"/>
          <w:numId w:val="3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A059C4" w:rsidRPr="00D73F94" w:rsidRDefault="00D73F94" w:rsidP="00D73F94">
      <w:pPr>
        <w:numPr>
          <w:ilvl w:val="0"/>
          <w:numId w:val="30"/>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r w:rsidRPr="00D73F94">
        <w:rPr>
          <w:rFonts w:ascii="Times New Roman" w:hAnsi="Times New Roman" w:cs="Times New Roman"/>
          <w:b/>
          <w:color w:val="000000"/>
          <w:sz w:val="24"/>
          <w:szCs w:val="24"/>
        </w:rPr>
        <w:t>Работа</w:t>
      </w:r>
      <w:proofErr w:type="spellEnd"/>
      <w:r w:rsidRPr="00D73F94">
        <w:rPr>
          <w:rFonts w:ascii="Times New Roman" w:hAnsi="Times New Roman" w:cs="Times New Roman"/>
          <w:b/>
          <w:color w:val="000000"/>
          <w:sz w:val="24"/>
          <w:szCs w:val="24"/>
        </w:rPr>
        <w:t xml:space="preserve"> с </w:t>
      </w:r>
      <w:proofErr w:type="spellStart"/>
      <w:r w:rsidRPr="00D73F94">
        <w:rPr>
          <w:rFonts w:ascii="Times New Roman" w:hAnsi="Times New Roman" w:cs="Times New Roman"/>
          <w:b/>
          <w:color w:val="000000"/>
          <w:sz w:val="24"/>
          <w:szCs w:val="24"/>
        </w:rPr>
        <w:t>информацией</w:t>
      </w:r>
      <w:proofErr w:type="spellEnd"/>
      <w:r w:rsidRPr="00D73F94">
        <w:rPr>
          <w:rFonts w:ascii="Times New Roman" w:hAnsi="Times New Roman" w:cs="Times New Roman"/>
          <w:b/>
          <w:color w:val="000000"/>
          <w:sz w:val="24"/>
          <w:szCs w:val="24"/>
        </w:rPr>
        <w:t>:</w:t>
      </w:r>
    </w:p>
    <w:p w:rsidR="00A059C4" w:rsidRPr="00D73F94" w:rsidRDefault="00D73F94" w:rsidP="00D73F94">
      <w:pPr>
        <w:numPr>
          <w:ilvl w:val="0"/>
          <w:numId w:val="3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059C4" w:rsidRPr="00D73F94" w:rsidRDefault="00D73F94" w:rsidP="00D73F94">
      <w:pPr>
        <w:numPr>
          <w:ilvl w:val="0"/>
          <w:numId w:val="3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A059C4" w:rsidRPr="00D73F94" w:rsidRDefault="00D73F94" w:rsidP="00D73F94">
      <w:pPr>
        <w:numPr>
          <w:ilvl w:val="0"/>
          <w:numId w:val="31"/>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r w:rsidRPr="00D73F94">
        <w:rPr>
          <w:rFonts w:ascii="Times New Roman" w:hAnsi="Times New Roman" w:cs="Times New Roman"/>
          <w:b/>
          <w:color w:val="000000"/>
          <w:sz w:val="24"/>
          <w:szCs w:val="24"/>
        </w:rPr>
        <w:t>Коммуникативные</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универсальные</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учебные</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действия</w:t>
      </w:r>
      <w:proofErr w:type="spellEnd"/>
      <w:r w:rsidRPr="00D73F94">
        <w:rPr>
          <w:rFonts w:ascii="Times New Roman" w:hAnsi="Times New Roman" w:cs="Times New Roman"/>
          <w:b/>
          <w:color w:val="000000"/>
          <w:sz w:val="24"/>
          <w:szCs w:val="24"/>
        </w:rPr>
        <w:t>:</w:t>
      </w:r>
    </w:p>
    <w:p w:rsidR="00A059C4" w:rsidRPr="00D73F94" w:rsidRDefault="00D73F94" w:rsidP="00D73F94">
      <w:pPr>
        <w:numPr>
          <w:ilvl w:val="0"/>
          <w:numId w:val="3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059C4" w:rsidRPr="00D73F94" w:rsidRDefault="00D73F94" w:rsidP="00D73F94">
      <w:pPr>
        <w:numPr>
          <w:ilvl w:val="0"/>
          <w:numId w:val="3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059C4" w:rsidRPr="00D73F94" w:rsidRDefault="00D73F94" w:rsidP="00D73F94">
      <w:pPr>
        <w:numPr>
          <w:ilvl w:val="0"/>
          <w:numId w:val="3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выражать свою точку зрения в устных и письменных текстах;</w:t>
      </w:r>
    </w:p>
    <w:p w:rsidR="00A059C4" w:rsidRPr="00D73F94" w:rsidRDefault="00D73F94" w:rsidP="00D73F94">
      <w:pPr>
        <w:numPr>
          <w:ilvl w:val="0"/>
          <w:numId w:val="3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A059C4" w:rsidRPr="00D73F94" w:rsidRDefault="00D73F94" w:rsidP="00D73F94">
      <w:pPr>
        <w:numPr>
          <w:ilvl w:val="0"/>
          <w:numId w:val="3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физической проблемы;</w:t>
      </w:r>
    </w:p>
    <w:p w:rsidR="00A059C4" w:rsidRPr="00D73F94" w:rsidRDefault="00D73F94" w:rsidP="00D73F94">
      <w:pPr>
        <w:numPr>
          <w:ilvl w:val="0"/>
          <w:numId w:val="3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059C4" w:rsidRPr="00D73F94" w:rsidRDefault="00D73F94" w:rsidP="00D73F94">
      <w:pPr>
        <w:numPr>
          <w:ilvl w:val="0"/>
          <w:numId w:val="3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059C4" w:rsidRPr="00D73F94" w:rsidRDefault="00D73F94" w:rsidP="00D73F94">
      <w:pPr>
        <w:numPr>
          <w:ilvl w:val="0"/>
          <w:numId w:val="32"/>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Регулятивные универсальные учебные действия</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Самоорганизация:</w:t>
      </w:r>
    </w:p>
    <w:p w:rsidR="00A059C4" w:rsidRPr="00D73F94" w:rsidRDefault="00D73F94" w:rsidP="00D73F94">
      <w:pPr>
        <w:numPr>
          <w:ilvl w:val="0"/>
          <w:numId w:val="3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A059C4" w:rsidRPr="00D73F94" w:rsidRDefault="00D73F94" w:rsidP="00D73F94">
      <w:pPr>
        <w:numPr>
          <w:ilvl w:val="0"/>
          <w:numId w:val="3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059C4" w:rsidRPr="00D73F94" w:rsidRDefault="00D73F94" w:rsidP="00D73F94">
      <w:pPr>
        <w:numPr>
          <w:ilvl w:val="0"/>
          <w:numId w:val="3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059C4" w:rsidRPr="00D73F94" w:rsidRDefault="00D73F94" w:rsidP="00D73F94">
      <w:pPr>
        <w:numPr>
          <w:ilvl w:val="0"/>
          <w:numId w:val="33"/>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делать выбор и брать ответственность за решение.</w:t>
      </w:r>
    </w:p>
    <w:p w:rsidR="00A059C4" w:rsidRPr="00D73F94" w:rsidRDefault="00D73F94" w:rsidP="00D73F94">
      <w:pPr>
        <w:spacing w:after="0" w:line="264" w:lineRule="auto"/>
        <w:ind w:firstLine="426"/>
        <w:jc w:val="both"/>
        <w:rPr>
          <w:rFonts w:ascii="Times New Roman" w:hAnsi="Times New Roman" w:cs="Times New Roman"/>
          <w:sz w:val="24"/>
          <w:szCs w:val="24"/>
        </w:rPr>
      </w:pPr>
      <w:proofErr w:type="spellStart"/>
      <w:r w:rsidRPr="00D73F94">
        <w:rPr>
          <w:rFonts w:ascii="Times New Roman" w:hAnsi="Times New Roman" w:cs="Times New Roman"/>
          <w:b/>
          <w:color w:val="000000"/>
          <w:sz w:val="24"/>
          <w:szCs w:val="24"/>
        </w:rPr>
        <w:t>Самоконтроль</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эмоциональный</w:t>
      </w:r>
      <w:proofErr w:type="spellEnd"/>
      <w:r w:rsidRPr="00D73F94">
        <w:rPr>
          <w:rFonts w:ascii="Times New Roman" w:hAnsi="Times New Roman" w:cs="Times New Roman"/>
          <w:b/>
          <w:color w:val="000000"/>
          <w:sz w:val="24"/>
          <w:szCs w:val="24"/>
        </w:rPr>
        <w:t xml:space="preserve"> </w:t>
      </w:r>
      <w:proofErr w:type="spellStart"/>
      <w:r w:rsidRPr="00D73F94">
        <w:rPr>
          <w:rFonts w:ascii="Times New Roman" w:hAnsi="Times New Roman" w:cs="Times New Roman"/>
          <w:b/>
          <w:color w:val="000000"/>
          <w:sz w:val="24"/>
          <w:szCs w:val="24"/>
        </w:rPr>
        <w:t>интеллект</w:t>
      </w:r>
      <w:proofErr w:type="spellEnd"/>
      <w:r w:rsidRPr="00D73F94">
        <w:rPr>
          <w:rFonts w:ascii="Times New Roman" w:hAnsi="Times New Roman" w:cs="Times New Roman"/>
          <w:b/>
          <w:color w:val="000000"/>
          <w:sz w:val="24"/>
          <w:szCs w:val="24"/>
        </w:rPr>
        <w:t>:</w:t>
      </w:r>
    </w:p>
    <w:p w:rsidR="00A059C4" w:rsidRPr="00D73F94" w:rsidRDefault="00D73F94" w:rsidP="00D73F94">
      <w:pPr>
        <w:numPr>
          <w:ilvl w:val="0"/>
          <w:numId w:val="3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A059C4" w:rsidRPr="00D73F94" w:rsidRDefault="00D73F94" w:rsidP="00D73F94">
      <w:pPr>
        <w:numPr>
          <w:ilvl w:val="0"/>
          <w:numId w:val="3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объяснять причины достижения (</w:t>
      </w:r>
      <w:proofErr w:type="spellStart"/>
      <w:r w:rsidRPr="00D73F94">
        <w:rPr>
          <w:rFonts w:ascii="Times New Roman" w:hAnsi="Times New Roman" w:cs="Times New Roman"/>
          <w:color w:val="000000"/>
          <w:sz w:val="24"/>
          <w:szCs w:val="24"/>
          <w:lang w:val="ru-RU"/>
        </w:rPr>
        <w:t>недостижения</w:t>
      </w:r>
      <w:proofErr w:type="spellEnd"/>
      <w:r w:rsidRPr="00D73F94">
        <w:rPr>
          <w:rFonts w:ascii="Times New Roman" w:hAnsi="Times New Roman" w:cs="Times New Roman"/>
          <w:color w:val="000000"/>
          <w:sz w:val="24"/>
          <w:szCs w:val="24"/>
          <w:lang w:val="ru-RU"/>
        </w:rPr>
        <w:t>) результатов деятельности, давать оценку приобретённому опыту;</w:t>
      </w:r>
    </w:p>
    <w:p w:rsidR="00A059C4" w:rsidRPr="00D73F94" w:rsidRDefault="00D73F94" w:rsidP="00D73F94">
      <w:pPr>
        <w:numPr>
          <w:ilvl w:val="0"/>
          <w:numId w:val="3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059C4" w:rsidRPr="00D73F94" w:rsidRDefault="00D73F94" w:rsidP="00D73F94">
      <w:pPr>
        <w:numPr>
          <w:ilvl w:val="0"/>
          <w:numId w:val="3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оценивать соответствие результата цели и условиям;</w:t>
      </w:r>
    </w:p>
    <w:p w:rsidR="00A059C4" w:rsidRPr="00D73F94" w:rsidRDefault="00D73F94" w:rsidP="00D73F94">
      <w:pPr>
        <w:numPr>
          <w:ilvl w:val="0"/>
          <w:numId w:val="3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A059C4" w:rsidRPr="00D73F94" w:rsidRDefault="00D73F94" w:rsidP="00D73F94">
      <w:pPr>
        <w:numPr>
          <w:ilvl w:val="0"/>
          <w:numId w:val="34"/>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D73F94">
        <w:rPr>
          <w:rFonts w:ascii="Times New Roman" w:hAnsi="Times New Roman" w:cs="Times New Roman"/>
          <w:color w:val="000000"/>
          <w:sz w:val="24"/>
          <w:szCs w:val="24"/>
          <w:lang w:val="ru-RU"/>
        </w:rPr>
        <w:t>другого</w:t>
      </w:r>
      <w:proofErr w:type="gramEnd"/>
      <w:r w:rsidRPr="00D73F94">
        <w:rPr>
          <w:rFonts w:ascii="Times New Roman" w:hAnsi="Times New Roman" w:cs="Times New Roman"/>
          <w:color w:val="000000"/>
          <w:sz w:val="24"/>
          <w:szCs w:val="24"/>
          <w:lang w:val="ru-RU"/>
        </w:rPr>
        <w:t>.</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b/>
          <w:color w:val="000000"/>
          <w:sz w:val="24"/>
          <w:szCs w:val="24"/>
          <w:lang w:val="ru-RU"/>
        </w:rPr>
        <w:t xml:space="preserve">ПРЕДМЕТНЫЕ РЕЗУЛЬТАТЫ </w:t>
      </w:r>
    </w:p>
    <w:p w:rsidR="00A059C4" w:rsidRPr="00D73F94" w:rsidRDefault="00A059C4" w:rsidP="00D73F94">
      <w:pPr>
        <w:spacing w:after="0" w:line="264" w:lineRule="auto"/>
        <w:ind w:firstLine="426"/>
        <w:jc w:val="both"/>
        <w:rPr>
          <w:rFonts w:ascii="Times New Roman" w:hAnsi="Times New Roman" w:cs="Times New Roman"/>
          <w:sz w:val="24"/>
          <w:szCs w:val="24"/>
          <w:lang w:val="ru-RU"/>
        </w:rPr>
      </w:pP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К концу обучения </w:t>
      </w:r>
      <w:r w:rsidRPr="00D73F94">
        <w:rPr>
          <w:rFonts w:ascii="Times New Roman" w:hAnsi="Times New Roman" w:cs="Times New Roman"/>
          <w:b/>
          <w:color w:val="000000"/>
          <w:sz w:val="24"/>
          <w:szCs w:val="24"/>
          <w:lang w:val="ru-RU"/>
        </w:rPr>
        <w:t>в 7 классе</w:t>
      </w:r>
      <w:r w:rsidRPr="00D73F94">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D73F94">
        <w:rPr>
          <w:rFonts w:ascii="Times New Roman" w:hAnsi="Times New Roman" w:cs="Times New Roman"/>
          <w:color w:val="000000"/>
          <w:sz w:val="24"/>
          <w:szCs w:val="24"/>
          <w:lang w:val="ru-RU"/>
        </w:rPr>
        <w:t>сформированность</w:t>
      </w:r>
      <w:proofErr w:type="spellEnd"/>
      <w:r w:rsidRPr="00D73F94">
        <w:rPr>
          <w:rFonts w:ascii="Times New Roman" w:hAnsi="Times New Roman" w:cs="Times New Roman"/>
          <w:color w:val="000000"/>
          <w:sz w:val="24"/>
          <w:szCs w:val="24"/>
          <w:lang w:val="ru-RU"/>
        </w:rPr>
        <w:t xml:space="preserve"> у обучающихся умений:</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lastRenderedPageBreak/>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D73F94">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D73F94">
        <w:rPr>
          <w:rFonts w:ascii="Times New Roman" w:hAnsi="Times New Roman" w:cs="Times New Roman"/>
          <w:color w:val="000000"/>
          <w:sz w:val="24"/>
          <w:szCs w:val="24"/>
          <w:lang w:val="ru-RU"/>
        </w:rPr>
        <w:t>практико­ориентированного</w:t>
      </w:r>
      <w:proofErr w:type="spellEnd"/>
      <w:r w:rsidRPr="00D73F94">
        <w:rPr>
          <w:rFonts w:ascii="Times New Roman" w:hAnsi="Times New Roman" w:cs="Times New Roman"/>
          <w:color w:val="000000"/>
          <w:sz w:val="24"/>
          <w:szCs w:val="24"/>
          <w:lang w:val="ru-RU"/>
        </w:rPr>
        <w:t xml:space="preserve"> характера: выявлять причинн</w:t>
      </w:r>
      <w:proofErr w:type="gramStart"/>
      <w:r w:rsidRPr="00D73F94">
        <w:rPr>
          <w:rFonts w:ascii="Times New Roman" w:hAnsi="Times New Roman" w:cs="Times New Roman"/>
          <w:color w:val="000000"/>
          <w:sz w:val="24"/>
          <w:szCs w:val="24"/>
          <w:lang w:val="ru-RU"/>
        </w:rPr>
        <w:t>о-</w:t>
      </w:r>
      <w:proofErr w:type="gramEnd"/>
      <w:r w:rsidRPr="00D73F94">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D73F94">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w:t>
      </w:r>
      <w:r w:rsidRPr="00D73F94">
        <w:rPr>
          <w:rFonts w:ascii="Times New Roman" w:hAnsi="Times New Roman" w:cs="Times New Roman"/>
          <w:color w:val="000000"/>
          <w:sz w:val="24"/>
          <w:szCs w:val="24"/>
          <w:lang w:val="ru-RU"/>
        </w:rPr>
        <w:lastRenderedPageBreak/>
        <w:t>предложенной инструкции: при выполнении измерений собирать экспериментальную установку и вычислять значение искомой величины;</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D73F94">
        <w:rPr>
          <w:rFonts w:ascii="Times New Roman" w:hAnsi="Times New Roman" w:cs="Times New Roman"/>
          <w:color w:val="000000"/>
          <w:sz w:val="24"/>
          <w:szCs w:val="24"/>
          <w:lang w:val="ru-RU"/>
        </w:rPr>
        <w:t>­-</w:t>
      </w:r>
      <w:proofErr w:type="gramEnd"/>
      <w:r w:rsidRPr="00D73F94">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059C4" w:rsidRPr="00D73F94" w:rsidRDefault="00D73F94" w:rsidP="00D73F94">
      <w:pPr>
        <w:numPr>
          <w:ilvl w:val="0"/>
          <w:numId w:val="35"/>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К концу обучения </w:t>
      </w:r>
      <w:r w:rsidRPr="00D73F94">
        <w:rPr>
          <w:rFonts w:ascii="Times New Roman" w:hAnsi="Times New Roman" w:cs="Times New Roman"/>
          <w:b/>
          <w:color w:val="000000"/>
          <w:sz w:val="24"/>
          <w:szCs w:val="24"/>
          <w:lang w:val="ru-RU"/>
        </w:rPr>
        <w:t>в 8 классе</w:t>
      </w:r>
      <w:r w:rsidRPr="00D73F94">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D73F94">
        <w:rPr>
          <w:rFonts w:ascii="Times New Roman" w:hAnsi="Times New Roman" w:cs="Times New Roman"/>
          <w:color w:val="000000"/>
          <w:sz w:val="24"/>
          <w:szCs w:val="24"/>
          <w:lang w:val="ru-RU"/>
        </w:rPr>
        <w:t>сформированность</w:t>
      </w:r>
      <w:proofErr w:type="spellEnd"/>
      <w:r w:rsidRPr="00D73F94">
        <w:rPr>
          <w:rFonts w:ascii="Times New Roman" w:hAnsi="Times New Roman" w:cs="Times New Roman"/>
          <w:color w:val="000000"/>
          <w:sz w:val="24"/>
          <w:szCs w:val="24"/>
          <w:lang w:val="ru-RU"/>
        </w:rPr>
        <w:t xml:space="preserve"> у обучающихся умений:</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D73F94">
        <w:rPr>
          <w:rFonts w:ascii="Times New Roman" w:hAnsi="Times New Roman" w:cs="Times New Roman"/>
          <w:color w:val="000000"/>
          <w:sz w:val="24"/>
          <w:szCs w:val="24"/>
          <w:lang w:val="ru-RU"/>
        </w:rPr>
        <w:t xml:space="preserve"> </w:t>
      </w:r>
      <w:proofErr w:type="gramStart"/>
      <w:r w:rsidRPr="00D73F94">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D73F94">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D73F94">
        <w:rPr>
          <w:rFonts w:ascii="Times New Roman" w:hAnsi="Times New Roman" w:cs="Times New Roman"/>
          <w:color w:val="000000"/>
          <w:sz w:val="24"/>
          <w:szCs w:val="24"/>
          <w:lang w:val="ru-RU"/>
        </w:rPr>
        <w:t>о-</w:t>
      </w:r>
      <w:proofErr w:type="gramEnd"/>
      <w:r w:rsidRPr="00D73F94">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D73F94">
        <w:rPr>
          <w:rFonts w:ascii="Times New Roman" w:hAnsi="Times New Roman" w:cs="Times New Roman"/>
          <w:color w:val="000000"/>
          <w:sz w:val="24"/>
          <w:szCs w:val="24"/>
          <w:lang w:val="ru-RU"/>
        </w:rPr>
        <w:t>практико­ориентированного</w:t>
      </w:r>
      <w:proofErr w:type="spellEnd"/>
      <w:r w:rsidRPr="00D73F94">
        <w:rPr>
          <w:rFonts w:ascii="Times New Roman" w:hAnsi="Times New Roman" w:cs="Times New Roman"/>
          <w:color w:val="000000"/>
          <w:sz w:val="24"/>
          <w:szCs w:val="24"/>
          <w:lang w:val="ru-RU"/>
        </w:rPr>
        <w:t xml:space="preserve"> характера: выявлять </w:t>
      </w:r>
      <w:proofErr w:type="spellStart"/>
      <w:r w:rsidRPr="00D73F94">
        <w:rPr>
          <w:rFonts w:ascii="Times New Roman" w:hAnsi="Times New Roman" w:cs="Times New Roman"/>
          <w:color w:val="000000"/>
          <w:sz w:val="24"/>
          <w:szCs w:val="24"/>
          <w:lang w:val="ru-RU"/>
        </w:rPr>
        <w:t>причинно­следственные</w:t>
      </w:r>
      <w:proofErr w:type="spellEnd"/>
      <w:r w:rsidRPr="00D73F94">
        <w:rPr>
          <w:rFonts w:ascii="Times New Roman" w:hAnsi="Times New Roman" w:cs="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D73F94">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D73F94">
        <w:rPr>
          <w:rFonts w:ascii="Times New Roman" w:hAnsi="Times New Roman" w:cs="Times New Roman"/>
          <w:color w:val="000000"/>
          <w:sz w:val="24"/>
          <w:szCs w:val="24"/>
          <w:lang w:val="ru-RU"/>
        </w:rPr>
        <w:t>, делать выводы по результатам исследования;</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lastRenderedPageBreak/>
        <w:t>соблюдать правила техники безопасности при работе с лабораторным оборудованием;</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использовать при выполнении учебных заданий научн</w:t>
      </w:r>
      <w:proofErr w:type="gramStart"/>
      <w:r w:rsidRPr="00D73F94">
        <w:rPr>
          <w:rFonts w:ascii="Times New Roman" w:hAnsi="Times New Roman" w:cs="Times New Roman"/>
          <w:color w:val="000000"/>
          <w:sz w:val="24"/>
          <w:szCs w:val="24"/>
          <w:lang w:val="ru-RU"/>
        </w:rPr>
        <w:t>о-</w:t>
      </w:r>
      <w:proofErr w:type="gramEnd"/>
      <w:r w:rsidRPr="00D73F94">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059C4" w:rsidRPr="00D73F94" w:rsidRDefault="00D73F94" w:rsidP="00D73F94">
      <w:pPr>
        <w:numPr>
          <w:ilvl w:val="0"/>
          <w:numId w:val="36"/>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059C4" w:rsidRPr="00D73F94" w:rsidRDefault="00D73F94" w:rsidP="00D73F94">
      <w:pPr>
        <w:spacing w:after="0" w:line="264" w:lineRule="auto"/>
        <w:ind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К концу обучения </w:t>
      </w:r>
      <w:r w:rsidRPr="00D73F94">
        <w:rPr>
          <w:rFonts w:ascii="Times New Roman" w:hAnsi="Times New Roman" w:cs="Times New Roman"/>
          <w:b/>
          <w:color w:val="000000"/>
          <w:sz w:val="24"/>
          <w:szCs w:val="24"/>
          <w:lang w:val="ru-RU"/>
        </w:rPr>
        <w:t>в 9 классе</w:t>
      </w:r>
      <w:r w:rsidRPr="00D73F94">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D73F94">
        <w:rPr>
          <w:rFonts w:ascii="Times New Roman" w:hAnsi="Times New Roman" w:cs="Times New Roman"/>
          <w:color w:val="000000"/>
          <w:sz w:val="24"/>
          <w:szCs w:val="24"/>
          <w:lang w:val="ru-RU"/>
        </w:rPr>
        <w:t>сформированность</w:t>
      </w:r>
      <w:proofErr w:type="spellEnd"/>
      <w:r w:rsidRPr="00D73F94">
        <w:rPr>
          <w:rFonts w:ascii="Times New Roman" w:hAnsi="Times New Roman" w:cs="Times New Roman"/>
          <w:color w:val="000000"/>
          <w:sz w:val="24"/>
          <w:szCs w:val="24"/>
          <w:lang w:val="ru-RU"/>
        </w:rPr>
        <w:t xml:space="preserve"> у обучающихся умений:</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D73F94">
        <w:rPr>
          <w:rFonts w:ascii="Times New Roman" w:hAnsi="Times New Roman" w:cs="Times New Roman"/>
          <w:color w:val="000000"/>
          <w:sz w:val="24"/>
          <w:szCs w:val="24"/>
          <w:lang w:val="ru-RU"/>
        </w:rPr>
        <w:t>а-</w:t>
      </w:r>
      <w:proofErr w:type="gramEnd"/>
      <w:r w:rsidRPr="00D73F94">
        <w:rPr>
          <w:rFonts w:ascii="Times New Roman" w:hAnsi="Times New Roman" w:cs="Times New Roman"/>
          <w:color w:val="000000"/>
          <w:sz w:val="24"/>
          <w:szCs w:val="24"/>
          <w:lang w:val="ru-RU"/>
        </w:rPr>
        <w:t xml:space="preserve"> и гамма-излучения, изотопы, ядерная энергетика;</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D73F94">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w:t>
      </w:r>
      <w:r w:rsidRPr="00D73F94">
        <w:rPr>
          <w:rFonts w:ascii="Times New Roman" w:hAnsi="Times New Roman" w:cs="Times New Roman"/>
          <w:color w:val="000000"/>
          <w:sz w:val="24"/>
          <w:szCs w:val="24"/>
          <w:lang w:val="ru-RU"/>
        </w:rPr>
        <w:lastRenderedPageBreak/>
        <w:t>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D73F94">
        <w:rPr>
          <w:rFonts w:ascii="Times New Roman" w:hAnsi="Times New Roman" w:cs="Times New Roman"/>
          <w:color w:val="000000"/>
          <w:sz w:val="24"/>
          <w:szCs w:val="24"/>
          <w:lang w:val="ru-RU"/>
        </w:rPr>
        <w:t xml:space="preserve"> </w:t>
      </w:r>
      <w:proofErr w:type="gramStart"/>
      <w:r w:rsidRPr="00D73F94">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D73F94">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D73F94">
        <w:rPr>
          <w:rFonts w:ascii="Times New Roman" w:hAnsi="Times New Roman" w:cs="Times New Roman"/>
          <w:color w:val="000000"/>
          <w:sz w:val="24"/>
          <w:szCs w:val="24"/>
          <w:lang w:val="ru-RU"/>
        </w:rPr>
        <w:t>практико­ориентированного</w:t>
      </w:r>
      <w:proofErr w:type="spellEnd"/>
      <w:r w:rsidRPr="00D73F94">
        <w:rPr>
          <w:rFonts w:ascii="Times New Roman" w:hAnsi="Times New Roman" w:cs="Times New Roman"/>
          <w:color w:val="000000"/>
          <w:sz w:val="24"/>
          <w:szCs w:val="24"/>
          <w:lang w:val="ru-RU"/>
        </w:rPr>
        <w:t xml:space="preserve"> характера: выявлять </w:t>
      </w:r>
      <w:proofErr w:type="spellStart"/>
      <w:r w:rsidRPr="00D73F94">
        <w:rPr>
          <w:rFonts w:ascii="Times New Roman" w:hAnsi="Times New Roman" w:cs="Times New Roman"/>
          <w:color w:val="000000"/>
          <w:sz w:val="24"/>
          <w:szCs w:val="24"/>
          <w:lang w:val="ru-RU"/>
        </w:rPr>
        <w:t>причинно­следственные</w:t>
      </w:r>
      <w:proofErr w:type="spellEnd"/>
      <w:r w:rsidRPr="00D73F94">
        <w:rPr>
          <w:rFonts w:ascii="Times New Roman" w:hAnsi="Times New Roman" w:cs="Times New Roman"/>
          <w:color w:val="000000"/>
          <w:sz w:val="24"/>
          <w:szCs w:val="24"/>
          <w:lang w:val="ru-RU"/>
        </w:rPr>
        <w:t xml:space="preserve"> связи, строить объяснение из 2–3 логических шагов с опорой на 2–3 изученных свойства физических явлений, физических законов или закономерностей;</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D73F94">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w:t>
      </w:r>
      <w:r w:rsidRPr="00D73F94">
        <w:rPr>
          <w:rFonts w:ascii="Times New Roman" w:hAnsi="Times New Roman" w:cs="Times New Roman"/>
          <w:color w:val="000000"/>
          <w:sz w:val="24"/>
          <w:szCs w:val="24"/>
          <w:lang w:val="ru-RU"/>
        </w:rPr>
        <w:lastRenderedPageBreak/>
        <w:t>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proofErr w:type="gramStart"/>
      <w:r w:rsidRPr="00D73F94">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D73F94">
        <w:rPr>
          <w:rFonts w:ascii="Times New Roman" w:hAnsi="Times New Roman" w:cs="Times New Roman"/>
          <w:color w:val="000000"/>
          <w:sz w:val="24"/>
          <w:szCs w:val="24"/>
          <w:lang w:val="ru-RU"/>
        </w:rPr>
        <w:t xml:space="preserve"> погрешности измерений;</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D73F94">
        <w:rPr>
          <w:rFonts w:ascii="Times New Roman" w:hAnsi="Times New Roman" w:cs="Times New Roman"/>
          <w:color w:val="000000"/>
          <w:sz w:val="24"/>
          <w:szCs w:val="24"/>
          <w:lang w:val="ru-RU"/>
        </w:rPr>
        <w:t>световоды</w:t>
      </w:r>
      <w:proofErr w:type="spellEnd"/>
      <w:r w:rsidRPr="00D73F94">
        <w:rPr>
          <w:rFonts w:ascii="Times New Roman" w:hAnsi="Times New Roman" w:cs="Times New Roman"/>
          <w:color w:val="000000"/>
          <w:sz w:val="24"/>
          <w:szCs w:val="24"/>
          <w:lang w:val="ru-RU"/>
        </w:rPr>
        <w:t>, спектроскоп, дозиметр, камера Вильсона), используя знания о свойствах физических явлений и необходимые физические закономерности;</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D73F94">
        <w:rPr>
          <w:rFonts w:ascii="Times New Roman" w:hAnsi="Times New Roman" w:cs="Times New Roman"/>
          <w:color w:val="000000"/>
          <w:sz w:val="24"/>
          <w:szCs w:val="24"/>
          <w:lang w:val="ru-RU"/>
        </w:rPr>
        <w:t>­-</w:t>
      </w:r>
      <w:proofErr w:type="gramEnd"/>
      <w:r w:rsidRPr="00D73F94">
        <w:rPr>
          <w:rFonts w:ascii="Times New Roman" w:hAnsi="Times New Roman" w:cs="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D73F94">
        <w:rPr>
          <w:rFonts w:ascii="Times New Roman" w:hAnsi="Times New Roman" w:cs="Times New Roman"/>
          <w:color w:val="000000"/>
          <w:sz w:val="24"/>
          <w:szCs w:val="24"/>
          <w:lang w:val="ru-RU"/>
        </w:rPr>
        <w:t>­-</w:t>
      </w:r>
      <w:proofErr w:type="gramEnd"/>
      <w:r w:rsidRPr="00D73F94">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059C4" w:rsidRPr="00D73F94" w:rsidRDefault="00D73F94" w:rsidP="00D73F94">
      <w:pPr>
        <w:numPr>
          <w:ilvl w:val="0"/>
          <w:numId w:val="37"/>
        </w:numPr>
        <w:spacing w:after="0" w:line="264" w:lineRule="auto"/>
        <w:ind w:left="0" w:firstLine="426"/>
        <w:jc w:val="both"/>
        <w:rPr>
          <w:rFonts w:ascii="Times New Roman" w:hAnsi="Times New Roman" w:cs="Times New Roman"/>
          <w:sz w:val="24"/>
          <w:szCs w:val="24"/>
          <w:lang w:val="ru-RU"/>
        </w:rPr>
      </w:pPr>
      <w:r w:rsidRPr="00D73F94">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059C4" w:rsidRPr="00D73F94" w:rsidRDefault="00A059C4">
      <w:pPr>
        <w:rPr>
          <w:rFonts w:ascii="Times New Roman" w:hAnsi="Times New Roman" w:cs="Times New Roman"/>
          <w:sz w:val="24"/>
          <w:szCs w:val="24"/>
          <w:lang w:val="ru-RU"/>
        </w:rPr>
        <w:sectPr w:rsidR="00A059C4" w:rsidRPr="00D73F94" w:rsidSect="00CD4ECB">
          <w:pgSz w:w="11906" w:h="16383"/>
          <w:pgMar w:top="-568" w:right="566" w:bottom="709" w:left="1134" w:header="15" w:footer="105" w:gutter="0"/>
          <w:cols w:space="720"/>
        </w:sectPr>
      </w:pPr>
    </w:p>
    <w:p w:rsidR="00A059C4" w:rsidRDefault="00D73F94">
      <w:pPr>
        <w:spacing w:after="0"/>
        <w:ind w:left="120"/>
      </w:pPr>
      <w:bookmarkStart w:id="14" w:name="block-28256730"/>
      <w:bookmarkEnd w:id="12"/>
      <w:r w:rsidRPr="00D73F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59C4" w:rsidRDefault="00D73F94">
      <w:pPr>
        <w:spacing w:after="0"/>
        <w:ind w:left="120"/>
      </w:pPr>
      <w:r>
        <w:rPr>
          <w:rFonts w:ascii="Times New Roman" w:hAnsi="Times New Roman"/>
          <w:b/>
          <w:color w:val="000000"/>
          <w:sz w:val="28"/>
        </w:rPr>
        <w:t xml:space="preserve"> 7 КЛАСС </w:t>
      </w:r>
    </w:p>
    <w:tbl>
      <w:tblPr>
        <w:tblW w:w="1437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6682"/>
        <w:gridCol w:w="1193"/>
        <w:gridCol w:w="1276"/>
        <w:gridCol w:w="1418"/>
        <w:gridCol w:w="2837"/>
      </w:tblGrid>
      <w:tr w:rsidR="00A059C4" w:rsidTr="00963B0B">
        <w:trPr>
          <w:trHeight w:val="144"/>
          <w:tblCellSpacing w:w="20" w:type="nil"/>
        </w:trPr>
        <w:tc>
          <w:tcPr>
            <w:tcW w:w="973" w:type="dxa"/>
            <w:vMerge w:val="restart"/>
            <w:tcMar>
              <w:top w:w="50" w:type="dxa"/>
              <w:left w:w="100" w:type="dxa"/>
            </w:tcMar>
            <w:vAlign w:val="center"/>
          </w:tcPr>
          <w:p w:rsidR="00A059C4" w:rsidRDefault="00D73F94" w:rsidP="001A450B">
            <w:pPr>
              <w:spacing w:after="0" w:line="240" w:lineRule="auto"/>
            </w:pPr>
            <w:r>
              <w:rPr>
                <w:rFonts w:ascii="Times New Roman" w:hAnsi="Times New Roman"/>
                <w:b/>
                <w:color w:val="000000"/>
                <w:sz w:val="24"/>
              </w:rPr>
              <w:t xml:space="preserve">№ п/п </w:t>
            </w:r>
          </w:p>
          <w:p w:rsidR="00A059C4" w:rsidRDefault="00A059C4" w:rsidP="001A450B">
            <w:pPr>
              <w:spacing w:after="0" w:line="240" w:lineRule="auto"/>
            </w:pPr>
          </w:p>
        </w:tc>
        <w:tc>
          <w:tcPr>
            <w:tcW w:w="6682" w:type="dxa"/>
            <w:vMerge w:val="restart"/>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59C4" w:rsidRDefault="00A059C4" w:rsidP="001A450B">
            <w:pPr>
              <w:spacing w:after="0" w:line="240" w:lineRule="auto"/>
            </w:pPr>
          </w:p>
        </w:tc>
        <w:tc>
          <w:tcPr>
            <w:tcW w:w="3887" w:type="dxa"/>
            <w:gridSpan w:val="3"/>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59C4" w:rsidRDefault="00A059C4" w:rsidP="001A450B">
            <w:pPr>
              <w:spacing w:after="0" w:line="240" w:lineRule="auto"/>
            </w:pPr>
          </w:p>
        </w:tc>
      </w:tr>
      <w:tr w:rsidR="00A059C4" w:rsidTr="00963B0B">
        <w:trPr>
          <w:trHeight w:val="144"/>
          <w:tblCellSpacing w:w="20" w:type="nil"/>
        </w:trPr>
        <w:tc>
          <w:tcPr>
            <w:tcW w:w="973" w:type="dxa"/>
            <w:vMerge/>
            <w:tcBorders>
              <w:top w:val="nil"/>
            </w:tcBorders>
            <w:tcMar>
              <w:top w:w="50" w:type="dxa"/>
              <w:left w:w="100" w:type="dxa"/>
            </w:tcMar>
          </w:tcPr>
          <w:p w:rsidR="00A059C4" w:rsidRDefault="00A059C4" w:rsidP="001A450B">
            <w:pPr>
              <w:spacing w:after="0" w:line="240" w:lineRule="auto"/>
            </w:pPr>
          </w:p>
        </w:tc>
        <w:tc>
          <w:tcPr>
            <w:tcW w:w="6682" w:type="dxa"/>
            <w:vMerge/>
            <w:tcBorders>
              <w:top w:val="nil"/>
            </w:tcBorders>
            <w:tcMar>
              <w:top w:w="50" w:type="dxa"/>
              <w:left w:w="100" w:type="dxa"/>
            </w:tcMar>
          </w:tcPr>
          <w:p w:rsidR="00A059C4" w:rsidRDefault="00A059C4" w:rsidP="001A450B">
            <w:pPr>
              <w:spacing w:after="0" w:line="240" w:lineRule="auto"/>
            </w:pPr>
          </w:p>
        </w:tc>
        <w:tc>
          <w:tcPr>
            <w:tcW w:w="1193"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59C4" w:rsidRDefault="00A059C4" w:rsidP="001A450B">
            <w:pPr>
              <w:spacing w:after="0" w:line="240" w:lineRule="auto"/>
            </w:pPr>
          </w:p>
        </w:tc>
        <w:tc>
          <w:tcPr>
            <w:tcW w:w="1276"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9C4" w:rsidRDefault="00A059C4" w:rsidP="001A450B">
            <w:pPr>
              <w:spacing w:after="0" w:line="240" w:lineRule="auto"/>
            </w:pPr>
          </w:p>
        </w:tc>
        <w:tc>
          <w:tcPr>
            <w:tcW w:w="1418"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9C4" w:rsidRDefault="00A059C4" w:rsidP="001A450B">
            <w:pPr>
              <w:spacing w:after="0" w:line="240" w:lineRule="auto"/>
            </w:pPr>
          </w:p>
        </w:tc>
        <w:tc>
          <w:tcPr>
            <w:tcW w:w="2837" w:type="dxa"/>
            <w:vMerge/>
            <w:tcBorders>
              <w:top w:val="nil"/>
            </w:tcBorders>
            <w:tcMar>
              <w:top w:w="50" w:type="dxa"/>
              <w:left w:w="100" w:type="dxa"/>
            </w:tcMar>
          </w:tcPr>
          <w:p w:rsidR="00A059C4" w:rsidRDefault="00A059C4" w:rsidP="001A450B">
            <w:pPr>
              <w:spacing w:after="0" w:line="240" w:lineRule="auto"/>
            </w:pPr>
          </w:p>
        </w:tc>
      </w:tr>
      <w:tr w:rsidR="00A059C4" w:rsidRPr="009A413F" w:rsidTr="00963B0B">
        <w:trPr>
          <w:trHeight w:val="144"/>
          <w:tblCellSpacing w:w="20" w:type="nil"/>
        </w:trPr>
        <w:tc>
          <w:tcPr>
            <w:tcW w:w="14379" w:type="dxa"/>
            <w:gridSpan w:val="6"/>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b/>
                <w:color w:val="000000"/>
                <w:sz w:val="24"/>
                <w:lang w:val="ru-RU"/>
              </w:rPr>
              <w:t>Раздел 1.</w:t>
            </w:r>
            <w:r w:rsidRPr="00D73F94">
              <w:rPr>
                <w:rFonts w:ascii="Times New Roman" w:hAnsi="Times New Roman"/>
                <w:color w:val="000000"/>
                <w:sz w:val="24"/>
                <w:lang w:val="ru-RU"/>
              </w:rPr>
              <w:t xml:space="preserve"> </w:t>
            </w:r>
            <w:r w:rsidRPr="00D73F94">
              <w:rPr>
                <w:rFonts w:ascii="Times New Roman" w:hAnsi="Times New Roman"/>
                <w:b/>
                <w:color w:val="000000"/>
                <w:sz w:val="24"/>
                <w:lang w:val="ru-RU"/>
              </w:rPr>
              <w:t>Физика и её роль в познании окружающего мира</w:t>
            </w:r>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1.1</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A059C4" w:rsidP="001A450B">
            <w:pPr>
              <w:spacing w:after="0" w:line="240" w:lineRule="auto"/>
              <w:jc w:val="center"/>
            </w:pP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1.2</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1.3</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Tr="00963B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6 </w:t>
            </w:r>
          </w:p>
        </w:tc>
        <w:tc>
          <w:tcPr>
            <w:tcW w:w="5531" w:type="dxa"/>
            <w:gridSpan w:val="3"/>
            <w:tcMar>
              <w:top w:w="50" w:type="dxa"/>
              <w:left w:w="100" w:type="dxa"/>
            </w:tcMar>
            <w:vAlign w:val="center"/>
          </w:tcPr>
          <w:p w:rsidR="00A059C4" w:rsidRDefault="00A059C4" w:rsidP="001A450B">
            <w:pPr>
              <w:spacing w:after="0" w:line="240" w:lineRule="auto"/>
            </w:pPr>
          </w:p>
        </w:tc>
      </w:tr>
      <w:tr w:rsidR="00A059C4" w:rsidRPr="009A413F" w:rsidTr="00963B0B">
        <w:trPr>
          <w:trHeight w:val="144"/>
          <w:tblCellSpacing w:w="20" w:type="nil"/>
        </w:trPr>
        <w:tc>
          <w:tcPr>
            <w:tcW w:w="14379" w:type="dxa"/>
            <w:gridSpan w:val="6"/>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b/>
                <w:color w:val="000000"/>
                <w:sz w:val="24"/>
                <w:lang w:val="ru-RU"/>
              </w:rPr>
              <w:t>Раздел 2.</w:t>
            </w:r>
            <w:r w:rsidRPr="00D73F94">
              <w:rPr>
                <w:rFonts w:ascii="Times New Roman" w:hAnsi="Times New Roman"/>
                <w:color w:val="000000"/>
                <w:sz w:val="24"/>
                <w:lang w:val="ru-RU"/>
              </w:rPr>
              <w:t xml:space="preserve"> </w:t>
            </w:r>
            <w:r w:rsidRPr="00D73F94">
              <w:rPr>
                <w:rFonts w:ascii="Times New Roman" w:hAnsi="Times New Roman"/>
                <w:b/>
                <w:color w:val="000000"/>
                <w:sz w:val="24"/>
                <w:lang w:val="ru-RU"/>
              </w:rPr>
              <w:t>Первоначальные сведения о строении вещества</w:t>
            </w:r>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2.1</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A059C4" w:rsidP="001A450B">
            <w:pPr>
              <w:spacing w:after="0" w:line="240" w:lineRule="auto"/>
              <w:jc w:val="center"/>
            </w:pP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2.2</w:t>
            </w:r>
          </w:p>
        </w:tc>
        <w:tc>
          <w:tcPr>
            <w:tcW w:w="6682"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Движение и взаимодействие частиц вещества</w:t>
            </w:r>
          </w:p>
        </w:tc>
        <w:tc>
          <w:tcPr>
            <w:tcW w:w="1193"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2.3</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A059C4" w:rsidP="001A450B">
            <w:pPr>
              <w:spacing w:after="0" w:line="240" w:lineRule="auto"/>
              <w:jc w:val="center"/>
            </w:pP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Tr="00963B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5 </w:t>
            </w:r>
          </w:p>
        </w:tc>
        <w:tc>
          <w:tcPr>
            <w:tcW w:w="5531" w:type="dxa"/>
            <w:gridSpan w:val="3"/>
            <w:tcMar>
              <w:top w:w="50" w:type="dxa"/>
              <w:left w:w="100" w:type="dxa"/>
            </w:tcMar>
            <w:vAlign w:val="center"/>
          </w:tcPr>
          <w:p w:rsidR="00A059C4" w:rsidRDefault="00A059C4" w:rsidP="001A450B">
            <w:pPr>
              <w:spacing w:after="0" w:line="240" w:lineRule="auto"/>
            </w:pPr>
          </w:p>
        </w:tc>
      </w:tr>
      <w:tr w:rsidR="00A059C4" w:rsidRPr="009A413F" w:rsidTr="00963B0B">
        <w:trPr>
          <w:trHeight w:val="144"/>
          <w:tblCellSpacing w:w="20" w:type="nil"/>
        </w:trPr>
        <w:tc>
          <w:tcPr>
            <w:tcW w:w="14379" w:type="dxa"/>
            <w:gridSpan w:val="6"/>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b/>
                <w:color w:val="000000"/>
                <w:sz w:val="24"/>
                <w:lang w:val="ru-RU"/>
              </w:rPr>
              <w:t>Раздел 3.</w:t>
            </w:r>
            <w:r w:rsidRPr="00D73F94">
              <w:rPr>
                <w:rFonts w:ascii="Times New Roman" w:hAnsi="Times New Roman"/>
                <w:color w:val="000000"/>
                <w:sz w:val="24"/>
                <w:lang w:val="ru-RU"/>
              </w:rPr>
              <w:t xml:space="preserve"> </w:t>
            </w:r>
            <w:r w:rsidRPr="00D73F94">
              <w:rPr>
                <w:rFonts w:ascii="Times New Roman" w:hAnsi="Times New Roman"/>
                <w:b/>
                <w:color w:val="000000"/>
                <w:sz w:val="24"/>
                <w:lang w:val="ru-RU"/>
              </w:rPr>
              <w:t>Движение и взаимодействие тел</w:t>
            </w:r>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3.1</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A059C4" w:rsidP="001A450B">
            <w:pPr>
              <w:spacing w:after="0" w:line="240" w:lineRule="auto"/>
              <w:jc w:val="center"/>
            </w:pP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3.2</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4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3.3</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14 </w:t>
            </w:r>
          </w:p>
        </w:tc>
        <w:tc>
          <w:tcPr>
            <w:tcW w:w="1276"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 </w:t>
            </w: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Tr="00963B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21 </w:t>
            </w:r>
          </w:p>
        </w:tc>
        <w:tc>
          <w:tcPr>
            <w:tcW w:w="5531" w:type="dxa"/>
            <w:gridSpan w:val="3"/>
            <w:tcMar>
              <w:top w:w="50" w:type="dxa"/>
              <w:left w:w="100" w:type="dxa"/>
            </w:tcMar>
            <w:vAlign w:val="center"/>
          </w:tcPr>
          <w:p w:rsidR="00A059C4" w:rsidRDefault="00A059C4" w:rsidP="001A450B">
            <w:pPr>
              <w:spacing w:after="0" w:line="240" w:lineRule="auto"/>
            </w:pPr>
          </w:p>
        </w:tc>
      </w:tr>
      <w:tr w:rsidR="00A059C4" w:rsidRPr="009A413F" w:rsidTr="00963B0B">
        <w:trPr>
          <w:trHeight w:val="144"/>
          <w:tblCellSpacing w:w="20" w:type="nil"/>
        </w:trPr>
        <w:tc>
          <w:tcPr>
            <w:tcW w:w="14379" w:type="dxa"/>
            <w:gridSpan w:val="6"/>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b/>
                <w:color w:val="000000"/>
                <w:sz w:val="24"/>
                <w:lang w:val="ru-RU"/>
              </w:rPr>
              <w:lastRenderedPageBreak/>
              <w:t>Раздел 4.</w:t>
            </w:r>
            <w:r w:rsidRPr="00D73F94">
              <w:rPr>
                <w:rFonts w:ascii="Times New Roman" w:hAnsi="Times New Roman"/>
                <w:color w:val="000000"/>
                <w:sz w:val="24"/>
                <w:lang w:val="ru-RU"/>
              </w:rPr>
              <w:t xml:space="preserve"> </w:t>
            </w:r>
            <w:r w:rsidRPr="00D73F94">
              <w:rPr>
                <w:rFonts w:ascii="Times New Roman" w:hAnsi="Times New Roman"/>
                <w:b/>
                <w:color w:val="000000"/>
                <w:sz w:val="24"/>
                <w:lang w:val="ru-RU"/>
              </w:rPr>
              <w:t>Давление твёрдых тел, жидкостей и газов</w:t>
            </w:r>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4.1</w:t>
            </w:r>
          </w:p>
        </w:tc>
        <w:tc>
          <w:tcPr>
            <w:tcW w:w="6682"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Давление. Передача давления твёрдыми телами, жидкостями и газами</w:t>
            </w:r>
          </w:p>
        </w:tc>
        <w:tc>
          <w:tcPr>
            <w:tcW w:w="1193"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A059C4" w:rsidP="001A450B">
            <w:pPr>
              <w:spacing w:after="0" w:line="240" w:lineRule="auto"/>
              <w:jc w:val="center"/>
            </w:pP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4.2</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5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A059C4" w:rsidP="001A450B">
            <w:pPr>
              <w:spacing w:after="0" w:line="240" w:lineRule="auto"/>
              <w:jc w:val="center"/>
            </w:pP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4.3</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6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A059C4" w:rsidP="001A450B">
            <w:pPr>
              <w:spacing w:after="0" w:line="240" w:lineRule="auto"/>
              <w:jc w:val="center"/>
            </w:pP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4.4</w:t>
            </w:r>
          </w:p>
        </w:tc>
        <w:tc>
          <w:tcPr>
            <w:tcW w:w="6682"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Действие жидкости и газа на погружённое в них тело</w:t>
            </w:r>
          </w:p>
        </w:tc>
        <w:tc>
          <w:tcPr>
            <w:tcW w:w="1193"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Tr="00963B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21 </w:t>
            </w:r>
          </w:p>
        </w:tc>
        <w:tc>
          <w:tcPr>
            <w:tcW w:w="5531" w:type="dxa"/>
            <w:gridSpan w:val="3"/>
            <w:tcMar>
              <w:top w:w="50" w:type="dxa"/>
              <w:left w:w="100" w:type="dxa"/>
            </w:tcMar>
            <w:vAlign w:val="center"/>
          </w:tcPr>
          <w:p w:rsidR="00A059C4" w:rsidRDefault="00A059C4" w:rsidP="001A450B">
            <w:pPr>
              <w:spacing w:after="0" w:line="240" w:lineRule="auto"/>
            </w:pPr>
          </w:p>
        </w:tc>
      </w:tr>
      <w:tr w:rsidR="00A059C4" w:rsidRPr="009A413F" w:rsidTr="00963B0B">
        <w:trPr>
          <w:trHeight w:val="144"/>
          <w:tblCellSpacing w:w="20" w:type="nil"/>
        </w:trPr>
        <w:tc>
          <w:tcPr>
            <w:tcW w:w="14379" w:type="dxa"/>
            <w:gridSpan w:val="6"/>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b/>
                <w:color w:val="000000"/>
                <w:sz w:val="24"/>
                <w:lang w:val="ru-RU"/>
              </w:rPr>
              <w:t>Раздел 5.</w:t>
            </w:r>
            <w:r w:rsidRPr="00D73F94">
              <w:rPr>
                <w:rFonts w:ascii="Times New Roman" w:hAnsi="Times New Roman"/>
                <w:color w:val="000000"/>
                <w:sz w:val="24"/>
                <w:lang w:val="ru-RU"/>
              </w:rPr>
              <w:t xml:space="preserve"> </w:t>
            </w:r>
            <w:r w:rsidRPr="00D73F94">
              <w:rPr>
                <w:rFonts w:ascii="Times New Roman" w:hAnsi="Times New Roman"/>
                <w:b/>
                <w:color w:val="000000"/>
                <w:sz w:val="24"/>
                <w:lang w:val="ru-RU"/>
              </w:rPr>
              <w:t>Работа и мощность. Энергия</w:t>
            </w:r>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5.1</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5.2</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5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RPr="009A413F" w:rsidTr="00963B0B">
        <w:trPr>
          <w:trHeight w:val="144"/>
          <w:tblCellSpacing w:w="20" w:type="nil"/>
        </w:trPr>
        <w:tc>
          <w:tcPr>
            <w:tcW w:w="973"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5.3</w:t>
            </w:r>
          </w:p>
        </w:tc>
        <w:tc>
          <w:tcPr>
            <w:tcW w:w="6682"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4 </w:t>
            </w:r>
          </w:p>
        </w:tc>
        <w:tc>
          <w:tcPr>
            <w:tcW w:w="1276"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416194</w:t>
              </w:r>
            </w:hyperlink>
          </w:p>
        </w:tc>
      </w:tr>
      <w:tr w:rsidR="00A059C4" w:rsidTr="00963B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12 </w:t>
            </w:r>
          </w:p>
        </w:tc>
        <w:tc>
          <w:tcPr>
            <w:tcW w:w="5531" w:type="dxa"/>
            <w:gridSpan w:val="3"/>
            <w:tcMar>
              <w:top w:w="50" w:type="dxa"/>
              <w:left w:w="100" w:type="dxa"/>
            </w:tcMar>
            <w:vAlign w:val="center"/>
          </w:tcPr>
          <w:p w:rsidR="00A059C4" w:rsidRDefault="00A059C4" w:rsidP="001A450B">
            <w:pPr>
              <w:spacing w:after="0" w:line="240" w:lineRule="auto"/>
            </w:pPr>
          </w:p>
        </w:tc>
      </w:tr>
      <w:tr w:rsidR="00A059C4" w:rsidTr="00963B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93"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1276" w:type="dxa"/>
            <w:tcMar>
              <w:top w:w="50" w:type="dxa"/>
              <w:left w:w="100" w:type="dxa"/>
            </w:tcMar>
            <w:vAlign w:val="center"/>
          </w:tcPr>
          <w:p w:rsidR="00A059C4" w:rsidRDefault="00A059C4" w:rsidP="001A450B">
            <w:pPr>
              <w:spacing w:after="0" w:line="240" w:lineRule="auto"/>
              <w:jc w:val="center"/>
            </w:pPr>
          </w:p>
        </w:tc>
        <w:tc>
          <w:tcPr>
            <w:tcW w:w="1418" w:type="dxa"/>
            <w:tcMar>
              <w:top w:w="50" w:type="dxa"/>
              <w:left w:w="100" w:type="dxa"/>
            </w:tcMar>
            <w:vAlign w:val="center"/>
          </w:tcPr>
          <w:p w:rsidR="00A059C4" w:rsidRDefault="00A059C4" w:rsidP="001A450B">
            <w:pPr>
              <w:spacing w:after="0" w:line="240" w:lineRule="auto"/>
              <w:jc w:val="center"/>
            </w:pPr>
          </w:p>
        </w:tc>
        <w:tc>
          <w:tcPr>
            <w:tcW w:w="2837" w:type="dxa"/>
            <w:tcMar>
              <w:top w:w="50" w:type="dxa"/>
              <w:left w:w="100" w:type="dxa"/>
            </w:tcMar>
            <w:vAlign w:val="center"/>
          </w:tcPr>
          <w:p w:rsidR="00A059C4" w:rsidRDefault="00A059C4" w:rsidP="001A450B">
            <w:pPr>
              <w:spacing w:after="0" w:line="240" w:lineRule="auto"/>
            </w:pPr>
          </w:p>
        </w:tc>
      </w:tr>
      <w:tr w:rsidR="00A059C4" w:rsidTr="00963B0B">
        <w:trPr>
          <w:trHeight w:val="144"/>
          <w:tblCellSpacing w:w="20" w:type="nil"/>
        </w:trPr>
        <w:tc>
          <w:tcPr>
            <w:tcW w:w="7655" w:type="dxa"/>
            <w:gridSpan w:val="2"/>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141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12 </w:t>
            </w:r>
          </w:p>
        </w:tc>
        <w:tc>
          <w:tcPr>
            <w:tcW w:w="2837" w:type="dxa"/>
            <w:tcMar>
              <w:top w:w="50" w:type="dxa"/>
              <w:left w:w="100" w:type="dxa"/>
            </w:tcMar>
            <w:vAlign w:val="center"/>
          </w:tcPr>
          <w:p w:rsidR="00A059C4" w:rsidRDefault="00A059C4" w:rsidP="001A450B">
            <w:pPr>
              <w:spacing w:after="0" w:line="240" w:lineRule="auto"/>
            </w:pPr>
          </w:p>
        </w:tc>
      </w:tr>
    </w:tbl>
    <w:p w:rsidR="00A059C4" w:rsidRDefault="00A059C4">
      <w:pPr>
        <w:sectPr w:rsidR="00A059C4">
          <w:pgSz w:w="16383" w:h="11906" w:orient="landscape"/>
          <w:pgMar w:top="1134" w:right="850" w:bottom="1134" w:left="1701" w:header="720" w:footer="720" w:gutter="0"/>
          <w:cols w:space="720"/>
        </w:sectPr>
      </w:pPr>
    </w:p>
    <w:p w:rsidR="00A059C4" w:rsidRDefault="00D73F94" w:rsidP="001A450B">
      <w:pPr>
        <w:spacing w:after="0" w:line="240" w:lineRule="auto"/>
        <w:ind w:left="120"/>
      </w:pPr>
      <w:r>
        <w:rPr>
          <w:rFonts w:ascii="Times New Roman" w:hAnsi="Times New Roman"/>
          <w:b/>
          <w:color w:val="000000"/>
          <w:sz w:val="28"/>
        </w:rPr>
        <w:lastRenderedPageBreak/>
        <w:t xml:space="preserve"> 8 КЛАСС </w:t>
      </w:r>
    </w:p>
    <w:tbl>
      <w:tblPr>
        <w:tblW w:w="14354"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6589"/>
        <w:gridCol w:w="1185"/>
        <w:gridCol w:w="1288"/>
        <w:gridCol w:w="1414"/>
        <w:gridCol w:w="2812"/>
      </w:tblGrid>
      <w:tr w:rsidR="00A059C4" w:rsidTr="001A450B">
        <w:trPr>
          <w:trHeight w:val="144"/>
          <w:tblCellSpacing w:w="20" w:type="nil"/>
        </w:trPr>
        <w:tc>
          <w:tcPr>
            <w:tcW w:w="1066" w:type="dxa"/>
            <w:vMerge w:val="restart"/>
            <w:tcMar>
              <w:top w:w="50" w:type="dxa"/>
              <w:left w:w="100" w:type="dxa"/>
            </w:tcMar>
            <w:vAlign w:val="center"/>
          </w:tcPr>
          <w:p w:rsidR="00A059C4" w:rsidRDefault="00D73F94" w:rsidP="001A450B">
            <w:pPr>
              <w:spacing w:after="0" w:line="240" w:lineRule="auto"/>
            </w:pPr>
            <w:r>
              <w:rPr>
                <w:rFonts w:ascii="Times New Roman" w:hAnsi="Times New Roman"/>
                <w:b/>
                <w:color w:val="000000"/>
                <w:sz w:val="24"/>
              </w:rPr>
              <w:t xml:space="preserve">№ п/п </w:t>
            </w:r>
          </w:p>
          <w:p w:rsidR="00A059C4" w:rsidRDefault="00A059C4" w:rsidP="001A450B">
            <w:pPr>
              <w:spacing w:after="0" w:line="240" w:lineRule="auto"/>
            </w:pPr>
          </w:p>
        </w:tc>
        <w:tc>
          <w:tcPr>
            <w:tcW w:w="6589" w:type="dxa"/>
            <w:vMerge w:val="restart"/>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59C4" w:rsidRDefault="00A059C4" w:rsidP="001A450B">
            <w:pPr>
              <w:spacing w:after="0" w:line="240" w:lineRule="auto"/>
            </w:pPr>
          </w:p>
        </w:tc>
        <w:tc>
          <w:tcPr>
            <w:tcW w:w="3887" w:type="dxa"/>
            <w:gridSpan w:val="3"/>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A059C4" w:rsidRPr="001A450B" w:rsidRDefault="00D73F94" w:rsidP="001A450B">
            <w:pPr>
              <w:spacing w:after="0" w:line="240" w:lineRule="auto"/>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A059C4" w:rsidTr="001A450B">
        <w:trPr>
          <w:trHeight w:val="144"/>
          <w:tblCellSpacing w:w="20" w:type="nil"/>
        </w:trPr>
        <w:tc>
          <w:tcPr>
            <w:tcW w:w="1066" w:type="dxa"/>
            <w:vMerge/>
            <w:tcBorders>
              <w:top w:val="nil"/>
            </w:tcBorders>
            <w:tcMar>
              <w:top w:w="50" w:type="dxa"/>
              <w:left w:w="100" w:type="dxa"/>
            </w:tcMar>
          </w:tcPr>
          <w:p w:rsidR="00A059C4" w:rsidRDefault="00A059C4" w:rsidP="001A450B">
            <w:pPr>
              <w:spacing w:after="0" w:line="240" w:lineRule="auto"/>
            </w:pPr>
          </w:p>
        </w:tc>
        <w:tc>
          <w:tcPr>
            <w:tcW w:w="6589" w:type="dxa"/>
            <w:vMerge/>
            <w:tcBorders>
              <w:top w:val="nil"/>
            </w:tcBorders>
            <w:tcMar>
              <w:top w:w="50" w:type="dxa"/>
              <w:left w:w="100" w:type="dxa"/>
            </w:tcMar>
          </w:tcPr>
          <w:p w:rsidR="00A059C4" w:rsidRDefault="00A059C4" w:rsidP="001A450B">
            <w:pPr>
              <w:spacing w:after="0" w:line="240" w:lineRule="auto"/>
            </w:pPr>
          </w:p>
        </w:tc>
        <w:tc>
          <w:tcPr>
            <w:tcW w:w="1185"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59C4" w:rsidRDefault="00A059C4" w:rsidP="001A450B">
            <w:pPr>
              <w:spacing w:after="0" w:line="240" w:lineRule="auto"/>
            </w:pPr>
          </w:p>
        </w:tc>
        <w:tc>
          <w:tcPr>
            <w:tcW w:w="1288" w:type="dxa"/>
            <w:tcMar>
              <w:top w:w="50" w:type="dxa"/>
              <w:left w:w="100" w:type="dxa"/>
            </w:tcMar>
            <w:vAlign w:val="center"/>
          </w:tcPr>
          <w:p w:rsidR="00A059C4" w:rsidRPr="001A450B" w:rsidRDefault="00D73F94" w:rsidP="001A450B">
            <w:pPr>
              <w:spacing w:after="0" w:line="240" w:lineRule="auto"/>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414" w:type="dxa"/>
            <w:tcMar>
              <w:top w:w="50" w:type="dxa"/>
              <w:left w:w="100" w:type="dxa"/>
            </w:tcMar>
            <w:vAlign w:val="center"/>
          </w:tcPr>
          <w:p w:rsidR="00A059C4" w:rsidRPr="001A450B" w:rsidRDefault="00D73F94" w:rsidP="001A450B">
            <w:pPr>
              <w:spacing w:after="0" w:line="240" w:lineRule="auto"/>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812" w:type="dxa"/>
            <w:vMerge/>
            <w:tcBorders>
              <w:top w:val="nil"/>
            </w:tcBorders>
            <w:tcMar>
              <w:top w:w="50" w:type="dxa"/>
              <w:left w:w="100" w:type="dxa"/>
            </w:tcMar>
          </w:tcPr>
          <w:p w:rsidR="00A059C4" w:rsidRDefault="00A059C4" w:rsidP="001A450B">
            <w:pPr>
              <w:spacing w:after="0" w:line="240" w:lineRule="auto"/>
            </w:pPr>
          </w:p>
        </w:tc>
      </w:tr>
      <w:tr w:rsidR="00A059C4" w:rsidTr="001A450B">
        <w:trPr>
          <w:trHeight w:val="144"/>
          <w:tblCellSpacing w:w="20" w:type="nil"/>
        </w:trPr>
        <w:tc>
          <w:tcPr>
            <w:tcW w:w="14354" w:type="dxa"/>
            <w:gridSpan w:val="6"/>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1.1</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85"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7 </w:t>
            </w:r>
          </w:p>
        </w:tc>
        <w:tc>
          <w:tcPr>
            <w:tcW w:w="1288" w:type="dxa"/>
            <w:tcMar>
              <w:top w:w="50" w:type="dxa"/>
              <w:left w:w="100" w:type="dxa"/>
            </w:tcMar>
            <w:vAlign w:val="center"/>
          </w:tcPr>
          <w:p w:rsidR="00A059C4" w:rsidRDefault="00A059C4" w:rsidP="001A450B">
            <w:pPr>
              <w:spacing w:after="0" w:line="240" w:lineRule="auto"/>
              <w:jc w:val="center"/>
            </w:pPr>
          </w:p>
        </w:tc>
        <w:tc>
          <w:tcPr>
            <w:tcW w:w="1414" w:type="dxa"/>
            <w:tcMar>
              <w:top w:w="50" w:type="dxa"/>
              <w:left w:w="100" w:type="dxa"/>
            </w:tcMar>
            <w:vAlign w:val="center"/>
          </w:tcPr>
          <w:p w:rsidR="00A059C4" w:rsidRDefault="00A059C4" w:rsidP="001A450B">
            <w:pPr>
              <w:spacing w:after="0" w:line="240" w:lineRule="auto"/>
              <w:jc w:val="center"/>
            </w:pPr>
          </w:p>
        </w:tc>
        <w:tc>
          <w:tcPr>
            <w:tcW w:w="2812"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1.2</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1185"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21 </w:t>
            </w:r>
          </w:p>
        </w:tc>
        <w:tc>
          <w:tcPr>
            <w:tcW w:w="128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41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5 </w:t>
            </w:r>
          </w:p>
        </w:tc>
        <w:tc>
          <w:tcPr>
            <w:tcW w:w="2812"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059C4" w:rsidTr="001A45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5"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28 </w:t>
            </w:r>
          </w:p>
        </w:tc>
        <w:tc>
          <w:tcPr>
            <w:tcW w:w="5514" w:type="dxa"/>
            <w:gridSpan w:val="3"/>
            <w:tcMar>
              <w:top w:w="50" w:type="dxa"/>
              <w:left w:w="100" w:type="dxa"/>
            </w:tcMar>
            <w:vAlign w:val="center"/>
          </w:tcPr>
          <w:p w:rsidR="00A059C4" w:rsidRDefault="00A059C4" w:rsidP="001A450B">
            <w:pPr>
              <w:spacing w:after="0" w:line="240" w:lineRule="auto"/>
            </w:pPr>
          </w:p>
        </w:tc>
      </w:tr>
      <w:tr w:rsidR="00A059C4" w:rsidRPr="009A413F" w:rsidTr="001A450B">
        <w:trPr>
          <w:trHeight w:val="144"/>
          <w:tblCellSpacing w:w="20" w:type="nil"/>
        </w:trPr>
        <w:tc>
          <w:tcPr>
            <w:tcW w:w="14354" w:type="dxa"/>
            <w:gridSpan w:val="6"/>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b/>
                <w:color w:val="000000"/>
                <w:sz w:val="24"/>
                <w:lang w:val="ru-RU"/>
              </w:rPr>
              <w:t>Раздел 2.</w:t>
            </w:r>
            <w:r w:rsidRPr="00D73F94">
              <w:rPr>
                <w:rFonts w:ascii="Times New Roman" w:hAnsi="Times New Roman"/>
                <w:color w:val="000000"/>
                <w:sz w:val="24"/>
                <w:lang w:val="ru-RU"/>
              </w:rPr>
              <w:t xml:space="preserve"> </w:t>
            </w:r>
            <w:r w:rsidRPr="00D73F94">
              <w:rPr>
                <w:rFonts w:ascii="Times New Roman" w:hAnsi="Times New Roman"/>
                <w:b/>
                <w:color w:val="000000"/>
                <w:sz w:val="24"/>
                <w:lang w:val="ru-RU"/>
              </w:rPr>
              <w:t>Электрические и магнитные явления</w:t>
            </w:r>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2.1</w:t>
            </w:r>
          </w:p>
        </w:tc>
        <w:tc>
          <w:tcPr>
            <w:tcW w:w="6589"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Электрические заряды. Заряженные тела и их взаимодействие</w:t>
            </w:r>
          </w:p>
        </w:tc>
        <w:tc>
          <w:tcPr>
            <w:tcW w:w="1185"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88" w:type="dxa"/>
            <w:tcMar>
              <w:top w:w="50" w:type="dxa"/>
              <w:left w:w="100" w:type="dxa"/>
            </w:tcMar>
            <w:vAlign w:val="center"/>
          </w:tcPr>
          <w:p w:rsidR="00A059C4" w:rsidRDefault="00A059C4" w:rsidP="001A450B">
            <w:pPr>
              <w:spacing w:after="0" w:line="240" w:lineRule="auto"/>
              <w:jc w:val="center"/>
            </w:pPr>
          </w:p>
        </w:tc>
        <w:tc>
          <w:tcPr>
            <w:tcW w:w="141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12"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2.2</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1185"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20 </w:t>
            </w:r>
          </w:p>
        </w:tc>
        <w:tc>
          <w:tcPr>
            <w:tcW w:w="128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41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7 </w:t>
            </w:r>
          </w:p>
        </w:tc>
        <w:tc>
          <w:tcPr>
            <w:tcW w:w="2812"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2.3</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185"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6 </w:t>
            </w:r>
          </w:p>
        </w:tc>
        <w:tc>
          <w:tcPr>
            <w:tcW w:w="128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41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1.5 </w:t>
            </w:r>
          </w:p>
        </w:tc>
        <w:tc>
          <w:tcPr>
            <w:tcW w:w="2812"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2.4</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185"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4 </w:t>
            </w:r>
          </w:p>
        </w:tc>
        <w:tc>
          <w:tcPr>
            <w:tcW w:w="1288" w:type="dxa"/>
            <w:tcMar>
              <w:top w:w="50" w:type="dxa"/>
              <w:left w:w="100" w:type="dxa"/>
            </w:tcMar>
            <w:vAlign w:val="center"/>
          </w:tcPr>
          <w:p w:rsidR="00A059C4" w:rsidRDefault="00A059C4" w:rsidP="001A450B">
            <w:pPr>
              <w:spacing w:after="0" w:line="240" w:lineRule="auto"/>
              <w:jc w:val="center"/>
            </w:pPr>
          </w:p>
        </w:tc>
        <w:tc>
          <w:tcPr>
            <w:tcW w:w="1414" w:type="dxa"/>
            <w:tcMar>
              <w:top w:w="50" w:type="dxa"/>
              <w:left w:w="100" w:type="dxa"/>
            </w:tcMar>
            <w:vAlign w:val="center"/>
          </w:tcPr>
          <w:p w:rsidR="00A059C4" w:rsidRDefault="00A059C4" w:rsidP="001A450B">
            <w:pPr>
              <w:spacing w:after="0" w:line="240" w:lineRule="auto"/>
              <w:jc w:val="center"/>
            </w:pPr>
          </w:p>
        </w:tc>
        <w:tc>
          <w:tcPr>
            <w:tcW w:w="2812"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059C4" w:rsidTr="001A45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5"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37 </w:t>
            </w:r>
          </w:p>
        </w:tc>
        <w:tc>
          <w:tcPr>
            <w:tcW w:w="5514" w:type="dxa"/>
            <w:gridSpan w:val="3"/>
            <w:tcMar>
              <w:top w:w="50" w:type="dxa"/>
              <w:left w:w="100" w:type="dxa"/>
            </w:tcMar>
            <w:vAlign w:val="center"/>
          </w:tcPr>
          <w:p w:rsidR="00A059C4" w:rsidRDefault="00A059C4" w:rsidP="001A450B">
            <w:pPr>
              <w:spacing w:after="0" w:line="240" w:lineRule="auto"/>
            </w:pPr>
          </w:p>
        </w:tc>
      </w:tr>
      <w:tr w:rsidR="00A059C4" w:rsidTr="001A45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85"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1288" w:type="dxa"/>
            <w:tcMar>
              <w:top w:w="50" w:type="dxa"/>
              <w:left w:w="100" w:type="dxa"/>
            </w:tcMar>
            <w:vAlign w:val="center"/>
          </w:tcPr>
          <w:p w:rsidR="00A059C4" w:rsidRDefault="00A059C4" w:rsidP="001A450B">
            <w:pPr>
              <w:spacing w:after="0" w:line="240" w:lineRule="auto"/>
              <w:jc w:val="center"/>
            </w:pPr>
          </w:p>
        </w:tc>
        <w:tc>
          <w:tcPr>
            <w:tcW w:w="1414" w:type="dxa"/>
            <w:tcMar>
              <w:top w:w="50" w:type="dxa"/>
              <w:left w:w="100" w:type="dxa"/>
            </w:tcMar>
            <w:vAlign w:val="center"/>
          </w:tcPr>
          <w:p w:rsidR="00A059C4" w:rsidRDefault="00A059C4" w:rsidP="001A450B">
            <w:pPr>
              <w:spacing w:after="0" w:line="240" w:lineRule="auto"/>
              <w:jc w:val="center"/>
            </w:pPr>
          </w:p>
        </w:tc>
        <w:tc>
          <w:tcPr>
            <w:tcW w:w="2812" w:type="dxa"/>
            <w:tcMar>
              <w:top w:w="50" w:type="dxa"/>
              <w:left w:w="100" w:type="dxa"/>
            </w:tcMar>
            <w:vAlign w:val="center"/>
          </w:tcPr>
          <w:p w:rsidR="00A059C4" w:rsidRDefault="00A059C4" w:rsidP="001A450B">
            <w:pPr>
              <w:spacing w:after="0" w:line="240" w:lineRule="auto"/>
            </w:pPr>
          </w:p>
        </w:tc>
      </w:tr>
      <w:tr w:rsidR="00A059C4" w:rsidTr="001A450B">
        <w:trPr>
          <w:trHeight w:val="144"/>
          <w:tblCellSpacing w:w="20" w:type="nil"/>
        </w:trPr>
        <w:tc>
          <w:tcPr>
            <w:tcW w:w="7655" w:type="dxa"/>
            <w:gridSpan w:val="2"/>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ОБЩЕЕ КОЛИЧЕСТВО ЧАСОВ ПО ПРОГРАММЕ</w:t>
            </w:r>
          </w:p>
        </w:tc>
        <w:tc>
          <w:tcPr>
            <w:tcW w:w="1185"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88"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141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14.5 </w:t>
            </w:r>
          </w:p>
        </w:tc>
        <w:tc>
          <w:tcPr>
            <w:tcW w:w="2812" w:type="dxa"/>
            <w:tcMar>
              <w:top w:w="50" w:type="dxa"/>
              <w:left w:w="100" w:type="dxa"/>
            </w:tcMar>
            <w:vAlign w:val="center"/>
          </w:tcPr>
          <w:p w:rsidR="00A059C4" w:rsidRDefault="00A059C4" w:rsidP="001A450B">
            <w:pPr>
              <w:spacing w:after="0" w:line="240" w:lineRule="auto"/>
            </w:pPr>
          </w:p>
        </w:tc>
      </w:tr>
    </w:tbl>
    <w:p w:rsidR="00A059C4" w:rsidRDefault="00A059C4">
      <w:pPr>
        <w:sectPr w:rsidR="00A059C4">
          <w:pgSz w:w="16383" w:h="11906" w:orient="landscape"/>
          <w:pgMar w:top="1134" w:right="850" w:bottom="1134" w:left="1701" w:header="720" w:footer="720" w:gutter="0"/>
          <w:cols w:space="720"/>
        </w:sectPr>
      </w:pPr>
    </w:p>
    <w:p w:rsidR="00A059C4" w:rsidRDefault="00D73F94">
      <w:pPr>
        <w:spacing w:after="0"/>
        <w:ind w:left="120"/>
      </w:pPr>
      <w:r>
        <w:rPr>
          <w:rFonts w:ascii="Times New Roman" w:hAnsi="Times New Roman"/>
          <w:b/>
          <w:color w:val="000000"/>
          <w:sz w:val="28"/>
        </w:rPr>
        <w:lastRenderedPageBreak/>
        <w:t xml:space="preserve"> 9 КЛАСС </w:t>
      </w:r>
    </w:p>
    <w:tbl>
      <w:tblPr>
        <w:tblW w:w="14317"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6589"/>
        <w:gridCol w:w="1134"/>
        <w:gridCol w:w="1276"/>
        <w:gridCol w:w="1417"/>
        <w:gridCol w:w="2835"/>
      </w:tblGrid>
      <w:tr w:rsidR="00A059C4" w:rsidTr="001A450B">
        <w:trPr>
          <w:trHeight w:val="144"/>
          <w:tblCellSpacing w:w="20" w:type="nil"/>
        </w:trPr>
        <w:tc>
          <w:tcPr>
            <w:tcW w:w="1066" w:type="dxa"/>
            <w:vMerge w:val="restart"/>
            <w:tcMar>
              <w:top w:w="50" w:type="dxa"/>
              <w:left w:w="100" w:type="dxa"/>
            </w:tcMar>
            <w:vAlign w:val="center"/>
          </w:tcPr>
          <w:p w:rsidR="00A059C4" w:rsidRDefault="00D73F94" w:rsidP="001A450B">
            <w:pPr>
              <w:spacing w:after="0" w:line="240" w:lineRule="auto"/>
            </w:pPr>
            <w:r>
              <w:rPr>
                <w:rFonts w:ascii="Times New Roman" w:hAnsi="Times New Roman"/>
                <w:b/>
                <w:color w:val="000000"/>
                <w:sz w:val="24"/>
              </w:rPr>
              <w:t xml:space="preserve">№ п/п </w:t>
            </w:r>
          </w:p>
          <w:p w:rsidR="00A059C4" w:rsidRDefault="00A059C4" w:rsidP="001A450B">
            <w:pPr>
              <w:spacing w:after="0" w:line="240" w:lineRule="auto"/>
            </w:pPr>
          </w:p>
        </w:tc>
        <w:tc>
          <w:tcPr>
            <w:tcW w:w="6589" w:type="dxa"/>
            <w:vMerge w:val="restart"/>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59C4" w:rsidRDefault="00A059C4" w:rsidP="001A450B">
            <w:pPr>
              <w:spacing w:after="0" w:line="240" w:lineRule="auto"/>
            </w:pPr>
          </w:p>
        </w:tc>
        <w:tc>
          <w:tcPr>
            <w:tcW w:w="3827" w:type="dxa"/>
            <w:gridSpan w:val="3"/>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vMerge w:val="restart"/>
            <w:tcMar>
              <w:top w:w="50" w:type="dxa"/>
              <w:left w:w="100" w:type="dxa"/>
            </w:tcMar>
            <w:vAlign w:val="center"/>
          </w:tcPr>
          <w:p w:rsidR="00A059C4" w:rsidRPr="001A450B" w:rsidRDefault="00D73F94" w:rsidP="001A450B">
            <w:pPr>
              <w:spacing w:after="0" w:line="240" w:lineRule="auto"/>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A059C4" w:rsidTr="001A450B">
        <w:trPr>
          <w:trHeight w:val="144"/>
          <w:tblCellSpacing w:w="20" w:type="nil"/>
        </w:trPr>
        <w:tc>
          <w:tcPr>
            <w:tcW w:w="1066" w:type="dxa"/>
            <w:vMerge/>
            <w:tcBorders>
              <w:top w:val="nil"/>
            </w:tcBorders>
            <w:tcMar>
              <w:top w:w="50" w:type="dxa"/>
              <w:left w:w="100" w:type="dxa"/>
            </w:tcMar>
          </w:tcPr>
          <w:p w:rsidR="00A059C4" w:rsidRDefault="00A059C4" w:rsidP="001A450B">
            <w:pPr>
              <w:spacing w:after="0" w:line="240" w:lineRule="auto"/>
            </w:pPr>
          </w:p>
        </w:tc>
        <w:tc>
          <w:tcPr>
            <w:tcW w:w="6589" w:type="dxa"/>
            <w:vMerge/>
            <w:tcBorders>
              <w:top w:val="nil"/>
            </w:tcBorders>
            <w:tcMar>
              <w:top w:w="50" w:type="dxa"/>
              <w:left w:w="100" w:type="dxa"/>
            </w:tcMar>
          </w:tcPr>
          <w:p w:rsidR="00A059C4" w:rsidRDefault="00A059C4" w:rsidP="001A450B">
            <w:pPr>
              <w:spacing w:after="0" w:line="240" w:lineRule="auto"/>
            </w:pPr>
          </w:p>
        </w:tc>
        <w:tc>
          <w:tcPr>
            <w:tcW w:w="1134"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59C4" w:rsidRPr="001A450B" w:rsidRDefault="00A059C4" w:rsidP="001A450B">
            <w:pPr>
              <w:spacing w:after="0" w:line="240" w:lineRule="auto"/>
              <w:rPr>
                <w:lang w:val="ru-RU"/>
              </w:rPr>
            </w:pPr>
          </w:p>
        </w:tc>
        <w:tc>
          <w:tcPr>
            <w:tcW w:w="1276" w:type="dxa"/>
            <w:tcMar>
              <w:top w:w="50" w:type="dxa"/>
              <w:left w:w="100" w:type="dxa"/>
            </w:tcMar>
            <w:vAlign w:val="center"/>
          </w:tcPr>
          <w:p w:rsidR="00A059C4" w:rsidRPr="001A450B" w:rsidRDefault="00D73F94" w:rsidP="001A450B">
            <w:pPr>
              <w:spacing w:after="0" w:line="240" w:lineRule="auto"/>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417" w:type="dxa"/>
            <w:tcMar>
              <w:top w:w="50" w:type="dxa"/>
              <w:left w:w="100" w:type="dxa"/>
            </w:tcMar>
            <w:vAlign w:val="center"/>
          </w:tcPr>
          <w:p w:rsidR="00A059C4" w:rsidRPr="001A450B" w:rsidRDefault="00D73F94" w:rsidP="001A450B">
            <w:pPr>
              <w:spacing w:after="0" w:line="240" w:lineRule="auto"/>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835" w:type="dxa"/>
            <w:vMerge/>
            <w:tcBorders>
              <w:top w:val="nil"/>
            </w:tcBorders>
            <w:tcMar>
              <w:top w:w="50" w:type="dxa"/>
              <w:left w:w="100" w:type="dxa"/>
            </w:tcMar>
          </w:tcPr>
          <w:p w:rsidR="00A059C4" w:rsidRDefault="00A059C4" w:rsidP="001A450B">
            <w:pPr>
              <w:spacing w:after="0" w:line="240" w:lineRule="auto"/>
            </w:pPr>
          </w:p>
        </w:tc>
      </w:tr>
      <w:tr w:rsidR="00A059C4" w:rsidTr="001A450B">
        <w:trPr>
          <w:trHeight w:val="144"/>
          <w:tblCellSpacing w:w="20" w:type="nil"/>
        </w:trPr>
        <w:tc>
          <w:tcPr>
            <w:tcW w:w="14317" w:type="dxa"/>
            <w:gridSpan w:val="6"/>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1.1</w:t>
            </w:r>
          </w:p>
        </w:tc>
        <w:tc>
          <w:tcPr>
            <w:tcW w:w="6589"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Механическое движение и способы его описания </w:t>
            </w:r>
          </w:p>
        </w:tc>
        <w:tc>
          <w:tcPr>
            <w:tcW w:w="1134"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1.2</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20 </w:t>
            </w:r>
          </w:p>
        </w:tc>
        <w:tc>
          <w:tcPr>
            <w:tcW w:w="1276"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1.3</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10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Tr="001A45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40 </w:t>
            </w:r>
          </w:p>
        </w:tc>
        <w:tc>
          <w:tcPr>
            <w:tcW w:w="5528" w:type="dxa"/>
            <w:gridSpan w:val="3"/>
            <w:tcMar>
              <w:top w:w="50" w:type="dxa"/>
              <w:left w:w="100" w:type="dxa"/>
            </w:tcMar>
            <w:vAlign w:val="center"/>
          </w:tcPr>
          <w:p w:rsidR="00A059C4" w:rsidRDefault="00A059C4" w:rsidP="001A450B">
            <w:pPr>
              <w:spacing w:after="0" w:line="240" w:lineRule="auto"/>
            </w:pPr>
          </w:p>
        </w:tc>
      </w:tr>
      <w:tr w:rsidR="00A059C4" w:rsidRPr="009A413F" w:rsidTr="001A450B">
        <w:trPr>
          <w:trHeight w:val="144"/>
          <w:tblCellSpacing w:w="20" w:type="nil"/>
        </w:trPr>
        <w:tc>
          <w:tcPr>
            <w:tcW w:w="14317" w:type="dxa"/>
            <w:gridSpan w:val="6"/>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b/>
                <w:color w:val="000000"/>
                <w:sz w:val="24"/>
                <w:lang w:val="ru-RU"/>
              </w:rPr>
              <w:t>Раздел 2.</w:t>
            </w:r>
            <w:r w:rsidRPr="00D73F94">
              <w:rPr>
                <w:rFonts w:ascii="Times New Roman" w:hAnsi="Times New Roman"/>
                <w:color w:val="000000"/>
                <w:sz w:val="24"/>
                <w:lang w:val="ru-RU"/>
              </w:rPr>
              <w:t xml:space="preserve"> </w:t>
            </w:r>
            <w:r w:rsidRPr="00D73F94">
              <w:rPr>
                <w:rFonts w:ascii="Times New Roman" w:hAnsi="Times New Roman"/>
                <w:b/>
                <w:color w:val="000000"/>
                <w:sz w:val="24"/>
                <w:lang w:val="ru-RU"/>
              </w:rPr>
              <w:t>Механические колебания и волны</w:t>
            </w:r>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2.1</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7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2.2</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8 </w:t>
            </w:r>
          </w:p>
        </w:tc>
        <w:tc>
          <w:tcPr>
            <w:tcW w:w="1276"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Tr="001A45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15 </w:t>
            </w:r>
          </w:p>
        </w:tc>
        <w:tc>
          <w:tcPr>
            <w:tcW w:w="5528" w:type="dxa"/>
            <w:gridSpan w:val="3"/>
            <w:tcMar>
              <w:top w:w="50" w:type="dxa"/>
              <w:left w:w="100" w:type="dxa"/>
            </w:tcMar>
            <w:vAlign w:val="center"/>
          </w:tcPr>
          <w:p w:rsidR="00A059C4" w:rsidRDefault="00A059C4" w:rsidP="001A450B">
            <w:pPr>
              <w:spacing w:after="0" w:line="240" w:lineRule="auto"/>
            </w:pPr>
          </w:p>
        </w:tc>
      </w:tr>
      <w:tr w:rsidR="00A059C4" w:rsidRPr="009A413F" w:rsidTr="001A450B">
        <w:trPr>
          <w:trHeight w:val="144"/>
          <w:tblCellSpacing w:w="20" w:type="nil"/>
        </w:trPr>
        <w:tc>
          <w:tcPr>
            <w:tcW w:w="14317" w:type="dxa"/>
            <w:gridSpan w:val="6"/>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b/>
                <w:color w:val="000000"/>
                <w:sz w:val="24"/>
                <w:lang w:val="ru-RU"/>
              </w:rPr>
              <w:t>Раздел 3.</w:t>
            </w:r>
            <w:r w:rsidRPr="00D73F94">
              <w:rPr>
                <w:rFonts w:ascii="Times New Roman" w:hAnsi="Times New Roman"/>
                <w:color w:val="000000"/>
                <w:sz w:val="24"/>
                <w:lang w:val="ru-RU"/>
              </w:rPr>
              <w:t xml:space="preserve"> </w:t>
            </w:r>
            <w:r w:rsidRPr="00D73F94">
              <w:rPr>
                <w:rFonts w:ascii="Times New Roman" w:hAnsi="Times New Roman"/>
                <w:b/>
                <w:color w:val="000000"/>
                <w:sz w:val="24"/>
                <w:lang w:val="ru-RU"/>
              </w:rPr>
              <w:t>Электромагнитное поле и электромагнитные волны</w:t>
            </w:r>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3.1</w:t>
            </w:r>
          </w:p>
        </w:tc>
        <w:tc>
          <w:tcPr>
            <w:tcW w:w="6589"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Электромагнитное поле и электромагнитные волны</w:t>
            </w:r>
          </w:p>
        </w:tc>
        <w:tc>
          <w:tcPr>
            <w:tcW w:w="1134"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Tr="001A45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6 </w:t>
            </w:r>
          </w:p>
        </w:tc>
        <w:tc>
          <w:tcPr>
            <w:tcW w:w="5528" w:type="dxa"/>
            <w:gridSpan w:val="3"/>
            <w:tcMar>
              <w:top w:w="50" w:type="dxa"/>
              <w:left w:w="100" w:type="dxa"/>
            </w:tcMar>
            <w:vAlign w:val="center"/>
          </w:tcPr>
          <w:p w:rsidR="00A059C4" w:rsidRDefault="00A059C4" w:rsidP="001A450B">
            <w:pPr>
              <w:spacing w:after="0" w:line="240" w:lineRule="auto"/>
            </w:pPr>
          </w:p>
        </w:tc>
      </w:tr>
      <w:tr w:rsidR="00A059C4" w:rsidTr="001A450B">
        <w:trPr>
          <w:trHeight w:val="144"/>
          <w:tblCellSpacing w:w="20" w:type="nil"/>
        </w:trPr>
        <w:tc>
          <w:tcPr>
            <w:tcW w:w="14317" w:type="dxa"/>
            <w:gridSpan w:val="6"/>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4.1</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6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4.2</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6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4.3</w:t>
            </w:r>
          </w:p>
        </w:tc>
        <w:tc>
          <w:tcPr>
            <w:tcW w:w="6589"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Разложение белого света в спектр</w:t>
            </w:r>
          </w:p>
        </w:tc>
        <w:tc>
          <w:tcPr>
            <w:tcW w:w="1134"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Tr="001A45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15 </w:t>
            </w:r>
          </w:p>
        </w:tc>
        <w:tc>
          <w:tcPr>
            <w:tcW w:w="5528" w:type="dxa"/>
            <w:gridSpan w:val="3"/>
            <w:tcMar>
              <w:top w:w="50" w:type="dxa"/>
              <w:left w:w="100" w:type="dxa"/>
            </w:tcMar>
            <w:vAlign w:val="center"/>
          </w:tcPr>
          <w:p w:rsidR="00A059C4" w:rsidRDefault="00A059C4" w:rsidP="001A450B">
            <w:pPr>
              <w:spacing w:after="0" w:line="240" w:lineRule="auto"/>
            </w:pPr>
          </w:p>
        </w:tc>
      </w:tr>
      <w:tr w:rsidR="00A059C4" w:rsidTr="001A450B">
        <w:trPr>
          <w:trHeight w:val="144"/>
          <w:tblCellSpacing w:w="20" w:type="nil"/>
        </w:trPr>
        <w:tc>
          <w:tcPr>
            <w:tcW w:w="14317" w:type="dxa"/>
            <w:gridSpan w:val="6"/>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5.1</w:t>
            </w:r>
          </w:p>
        </w:tc>
        <w:tc>
          <w:tcPr>
            <w:tcW w:w="6589"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Испускание и поглощение света атомом</w:t>
            </w:r>
          </w:p>
        </w:tc>
        <w:tc>
          <w:tcPr>
            <w:tcW w:w="1134"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5.2</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6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5.3</w:t>
            </w:r>
          </w:p>
        </w:tc>
        <w:tc>
          <w:tcPr>
            <w:tcW w:w="6589" w:type="dxa"/>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7 </w:t>
            </w:r>
          </w:p>
        </w:tc>
        <w:tc>
          <w:tcPr>
            <w:tcW w:w="1276"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Tr="001A45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17 </w:t>
            </w:r>
          </w:p>
        </w:tc>
        <w:tc>
          <w:tcPr>
            <w:tcW w:w="5528" w:type="dxa"/>
            <w:gridSpan w:val="3"/>
            <w:tcMar>
              <w:top w:w="50" w:type="dxa"/>
              <w:left w:w="100" w:type="dxa"/>
            </w:tcMar>
            <w:vAlign w:val="center"/>
          </w:tcPr>
          <w:p w:rsidR="00A059C4" w:rsidRDefault="00A059C4" w:rsidP="001A450B">
            <w:pPr>
              <w:spacing w:after="0" w:line="240" w:lineRule="auto"/>
            </w:pPr>
          </w:p>
        </w:tc>
      </w:tr>
      <w:tr w:rsidR="00A059C4" w:rsidTr="001A450B">
        <w:trPr>
          <w:trHeight w:val="144"/>
          <w:tblCellSpacing w:w="20" w:type="nil"/>
        </w:trPr>
        <w:tc>
          <w:tcPr>
            <w:tcW w:w="14317" w:type="dxa"/>
            <w:gridSpan w:val="6"/>
            <w:tcMar>
              <w:top w:w="50" w:type="dxa"/>
              <w:left w:w="100" w:type="dxa"/>
            </w:tcMar>
            <w:vAlign w:val="center"/>
          </w:tcPr>
          <w:p w:rsidR="00A059C4" w:rsidRDefault="00D73F94" w:rsidP="001A450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A059C4" w:rsidRPr="009A413F" w:rsidTr="001A450B">
        <w:trPr>
          <w:trHeight w:val="144"/>
          <w:tblCellSpacing w:w="20" w:type="nil"/>
        </w:trPr>
        <w:tc>
          <w:tcPr>
            <w:tcW w:w="1066" w:type="dxa"/>
            <w:tcMar>
              <w:top w:w="50" w:type="dxa"/>
              <w:left w:w="100" w:type="dxa"/>
            </w:tcMar>
            <w:vAlign w:val="center"/>
          </w:tcPr>
          <w:p w:rsidR="00A059C4" w:rsidRDefault="00D73F94" w:rsidP="001A450B">
            <w:pPr>
              <w:spacing w:after="0" w:line="240" w:lineRule="auto"/>
            </w:pPr>
            <w:r>
              <w:rPr>
                <w:rFonts w:ascii="Times New Roman" w:hAnsi="Times New Roman"/>
                <w:color w:val="000000"/>
                <w:sz w:val="24"/>
              </w:rPr>
              <w:t>6.1</w:t>
            </w:r>
          </w:p>
        </w:tc>
        <w:tc>
          <w:tcPr>
            <w:tcW w:w="6589"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Повторение и обобщение содержания курса физики за 7-9 класс</w:t>
            </w:r>
          </w:p>
        </w:tc>
        <w:tc>
          <w:tcPr>
            <w:tcW w:w="1134"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A059C4" w:rsidRDefault="00A059C4" w:rsidP="001A450B">
            <w:pPr>
              <w:spacing w:after="0" w:line="240" w:lineRule="auto"/>
              <w:jc w:val="center"/>
            </w:pP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 </w:t>
            </w:r>
          </w:p>
        </w:tc>
        <w:tc>
          <w:tcPr>
            <w:tcW w:w="2835" w:type="dxa"/>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3F94">
                <w:rPr>
                  <w:rFonts w:ascii="Times New Roman" w:hAnsi="Times New Roman"/>
                  <w:color w:val="0000FF"/>
                  <w:u w:val="single"/>
                  <w:lang w:val="ru-RU"/>
                </w:rPr>
                <w:t>://</w:t>
              </w:r>
              <w:r>
                <w:rPr>
                  <w:rFonts w:ascii="Times New Roman" w:hAnsi="Times New Roman"/>
                  <w:color w:val="0000FF"/>
                  <w:u w:val="single"/>
                </w:rPr>
                <w:t>m</w:t>
              </w:r>
              <w:r w:rsidRPr="00D73F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F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F94">
                <w:rPr>
                  <w:rFonts w:ascii="Times New Roman" w:hAnsi="Times New Roman"/>
                  <w:color w:val="0000FF"/>
                  <w:u w:val="single"/>
                  <w:lang w:val="ru-RU"/>
                </w:rPr>
                <w:t>/7</w:t>
              </w:r>
              <w:r>
                <w:rPr>
                  <w:rFonts w:ascii="Times New Roman" w:hAnsi="Times New Roman"/>
                  <w:color w:val="0000FF"/>
                  <w:u w:val="single"/>
                </w:rPr>
                <w:t>f</w:t>
              </w:r>
              <w:r w:rsidRPr="00D73F94">
                <w:rPr>
                  <w:rFonts w:ascii="Times New Roman" w:hAnsi="Times New Roman"/>
                  <w:color w:val="0000FF"/>
                  <w:u w:val="single"/>
                  <w:lang w:val="ru-RU"/>
                </w:rPr>
                <w:t>41</w:t>
              </w:r>
              <w:r>
                <w:rPr>
                  <w:rFonts w:ascii="Times New Roman" w:hAnsi="Times New Roman"/>
                  <w:color w:val="0000FF"/>
                  <w:u w:val="single"/>
                </w:rPr>
                <w:t>a</w:t>
              </w:r>
              <w:r w:rsidRPr="00D73F94">
                <w:rPr>
                  <w:rFonts w:ascii="Times New Roman" w:hAnsi="Times New Roman"/>
                  <w:color w:val="0000FF"/>
                  <w:u w:val="single"/>
                  <w:lang w:val="ru-RU"/>
                </w:rPr>
                <w:t>4</w:t>
              </w:r>
              <w:r>
                <w:rPr>
                  <w:rFonts w:ascii="Times New Roman" w:hAnsi="Times New Roman"/>
                  <w:color w:val="0000FF"/>
                  <w:u w:val="single"/>
                </w:rPr>
                <w:t>a</w:t>
              </w:r>
              <w:r w:rsidRPr="00D73F94">
                <w:rPr>
                  <w:rFonts w:ascii="Times New Roman" w:hAnsi="Times New Roman"/>
                  <w:color w:val="0000FF"/>
                  <w:u w:val="single"/>
                  <w:lang w:val="ru-RU"/>
                </w:rPr>
                <w:t>6</w:t>
              </w:r>
            </w:hyperlink>
          </w:p>
        </w:tc>
      </w:tr>
      <w:tr w:rsidR="00A059C4" w:rsidTr="001A450B">
        <w:trPr>
          <w:trHeight w:val="144"/>
          <w:tblCellSpacing w:w="20" w:type="nil"/>
        </w:trPr>
        <w:tc>
          <w:tcPr>
            <w:tcW w:w="7655" w:type="dxa"/>
            <w:gridSpan w:val="2"/>
            <w:tcMar>
              <w:top w:w="50" w:type="dxa"/>
              <w:left w:w="100" w:type="dxa"/>
            </w:tcMar>
            <w:vAlign w:val="center"/>
          </w:tcPr>
          <w:p w:rsidR="00A059C4" w:rsidRDefault="00D73F94" w:rsidP="001A450B">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9 </w:t>
            </w:r>
          </w:p>
        </w:tc>
        <w:tc>
          <w:tcPr>
            <w:tcW w:w="5528" w:type="dxa"/>
            <w:gridSpan w:val="3"/>
            <w:tcMar>
              <w:top w:w="50" w:type="dxa"/>
              <w:left w:w="100" w:type="dxa"/>
            </w:tcMar>
            <w:vAlign w:val="center"/>
          </w:tcPr>
          <w:p w:rsidR="00A059C4" w:rsidRDefault="00A059C4" w:rsidP="001A450B">
            <w:pPr>
              <w:spacing w:after="0" w:line="240" w:lineRule="auto"/>
            </w:pPr>
          </w:p>
        </w:tc>
      </w:tr>
      <w:tr w:rsidR="00A059C4" w:rsidTr="001A450B">
        <w:trPr>
          <w:trHeight w:val="144"/>
          <w:tblCellSpacing w:w="20" w:type="nil"/>
        </w:trPr>
        <w:tc>
          <w:tcPr>
            <w:tcW w:w="7655" w:type="dxa"/>
            <w:gridSpan w:val="2"/>
            <w:tcMar>
              <w:top w:w="50" w:type="dxa"/>
              <w:left w:w="100" w:type="dxa"/>
            </w:tcMar>
            <w:vAlign w:val="center"/>
          </w:tcPr>
          <w:p w:rsidR="00A059C4" w:rsidRPr="00D73F94" w:rsidRDefault="00D73F94" w:rsidP="001A450B">
            <w:pPr>
              <w:spacing w:after="0" w:line="240" w:lineRule="auto"/>
              <w:rPr>
                <w:lang w:val="ru-RU"/>
              </w:rPr>
            </w:pPr>
            <w:r w:rsidRPr="00D73F9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059C4" w:rsidRDefault="00D73F94" w:rsidP="001A450B">
            <w:pPr>
              <w:spacing w:after="0" w:line="240" w:lineRule="auto"/>
              <w:jc w:val="center"/>
            </w:pPr>
            <w:r w:rsidRPr="00D73F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3 </w:t>
            </w:r>
          </w:p>
        </w:tc>
        <w:tc>
          <w:tcPr>
            <w:tcW w:w="1417" w:type="dxa"/>
            <w:tcMar>
              <w:top w:w="50" w:type="dxa"/>
              <w:left w:w="100" w:type="dxa"/>
            </w:tcMar>
            <w:vAlign w:val="center"/>
          </w:tcPr>
          <w:p w:rsidR="00A059C4" w:rsidRDefault="00D73F94" w:rsidP="001A450B">
            <w:pPr>
              <w:spacing w:after="0" w:line="240" w:lineRule="auto"/>
              <w:jc w:val="center"/>
            </w:pPr>
            <w:r>
              <w:rPr>
                <w:rFonts w:ascii="Times New Roman" w:hAnsi="Times New Roman"/>
                <w:color w:val="000000"/>
                <w:sz w:val="24"/>
              </w:rPr>
              <w:t xml:space="preserve"> 27 </w:t>
            </w:r>
          </w:p>
        </w:tc>
        <w:tc>
          <w:tcPr>
            <w:tcW w:w="2835" w:type="dxa"/>
            <w:tcMar>
              <w:top w:w="50" w:type="dxa"/>
              <w:left w:w="100" w:type="dxa"/>
            </w:tcMar>
            <w:vAlign w:val="center"/>
          </w:tcPr>
          <w:p w:rsidR="00A059C4" w:rsidRDefault="00A059C4" w:rsidP="001A450B">
            <w:pPr>
              <w:spacing w:after="0" w:line="240" w:lineRule="auto"/>
            </w:pPr>
          </w:p>
        </w:tc>
      </w:tr>
      <w:bookmarkEnd w:id="14"/>
    </w:tbl>
    <w:p w:rsidR="00D73F94" w:rsidRDefault="00D73F94" w:rsidP="006173C2">
      <w:pPr>
        <w:spacing w:after="0"/>
        <w:ind w:left="120"/>
      </w:pPr>
    </w:p>
    <w:sectPr w:rsidR="00D73F94" w:rsidSect="006173C2">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29" w:rsidRDefault="007F2D29" w:rsidP="00CD4ECB">
      <w:pPr>
        <w:spacing w:after="0" w:line="240" w:lineRule="auto"/>
      </w:pPr>
      <w:r>
        <w:separator/>
      </w:r>
    </w:p>
  </w:endnote>
  <w:endnote w:type="continuationSeparator" w:id="0">
    <w:p w:rsidR="007F2D29" w:rsidRDefault="007F2D29" w:rsidP="00CD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85790"/>
      <w:docPartObj>
        <w:docPartGallery w:val="Page Numbers (Bottom of Page)"/>
        <w:docPartUnique/>
      </w:docPartObj>
    </w:sdtPr>
    <w:sdtContent>
      <w:p w:rsidR="009A413F" w:rsidRDefault="009A413F">
        <w:pPr>
          <w:pStyle w:val="ae"/>
          <w:jc w:val="right"/>
        </w:pPr>
        <w:r>
          <w:fldChar w:fldCharType="begin"/>
        </w:r>
        <w:r>
          <w:instrText>PAGE   \* MERGEFORMAT</w:instrText>
        </w:r>
        <w:r>
          <w:fldChar w:fldCharType="separate"/>
        </w:r>
        <w:r w:rsidR="00B058EB" w:rsidRPr="00B058EB">
          <w:rPr>
            <w:noProof/>
            <w:lang w:val="ru-RU"/>
          </w:rPr>
          <w:t>25</w:t>
        </w:r>
        <w:r>
          <w:fldChar w:fldCharType="end"/>
        </w:r>
      </w:p>
    </w:sdtContent>
  </w:sdt>
  <w:p w:rsidR="009A413F" w:rsidRDefault="009A41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29" w:rsidRDefault="007F2D29" w:rsidP="00CD4ECB">
      <w:pPr>
        <w:spacing w:after="0" w:line="240" w:lineRule="auto"/>
      </w:pPr>
      <w:r>
        <w:separator/>
      </w:r>
    </w:p>
  </w:footnote>
  <w:footnote w:type="continuationSeparator" w:id="0">
    <w:p w:rsidR="007F2D29" w:rsidRDefault="007F2D29" w:rsidP="00CD4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17E"/>
    <w:multiLevelType w:val="multilevel"/>
    <w:tmpl w:val="DDA46B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50049"/>
    <w:multiLevelType w:val="multilevel"/>
    <w:tmpl w:val="233E6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205F2"/>
    <w:multiLevelType w:val="multilevel"/>
    <w:tmpl w:val="92A2E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873904"/>
    <w:multiLevelType w:val="multilevel"/>
    <w:tmpl w:val="06F0A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60307"/>
    <w:multiLevelType w:val="multilevel"/>
    <w:tmpl w:val="A24CA6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33BE9"/>
    <w:multiLevelType w:val="multilevel"/>
    <w:tmpl w:val="29EA7F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C5541D"/>
    <w:multiLevelType w:val="multilevel"/>
    <w:tmpl w:val="2200E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12110"/>
    <w:multiLevelType w:val="multilevel"/>
    <w:tmpl w:val="16CE58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B66E7"/>
    <w:multiLevelType w:val="multilevel"/>
    <w:tmpl w:val="96781ECE"/>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0769E"/>
    <w:multiLevelType w:val="multilevel"/>
    <w:tmpl w:val="A8625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AE605E"/>
    <w:multiLevelType w:val="multilevel"/>
    <w:tmpl w:val="90BAD2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316736"/>
    <w:multiLevelType w:val="multilevel"/>
    <w:tmpl w:val="94A26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0C15EF"/>
    <w:multiLevelType w:val="multilevel"/>
    <w:tmpl w:val="6F4EA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141C8"/>
    <w:multiLevelType w:val="multilevel"/>
    <w:tmpl w:val="8EEEDC0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B5A7A"/>
    <w:multiLevelType w:val="multilevel"/>
    <w:tmpl w:val="98E65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081787"/>
    <w:multiLevelType w:val="multilevel"/>
    <w:tmpl w:val="99B2A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6F4FD3"/>
    <w:multiLevelType w:val="multilevel"/>
    <w:tmpl w:val="11C643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F935F5"/>
    <w:multiLevelType w:val="multilevel"/>
    <w:tmpl w:val="811A6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D4140"/>
    <w:multiLevelType w:val="multilevel"/>
    <w:tmpl w:val="0882A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453E64"/>
    <w:multiLevelType w:val="multilevel"/>
    <w:tmpl w:val="6D247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131B48"/>
    <w:multiLevelType w:val="multilevel"/>
    <w:tmpl w:val="8F4601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7E0DD4"/>
    <w:multiLevelType w:val="multilevel"/>
    <w:tmpl w:val="3AB8F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CC3B08"/>
    <w:multiLevelType w:val="multilevel"/>
    <w:tmpl w:val="AB601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7330C9"/>
    <w:multiLevelType w:val="multilevel"/>
    <w:tmpl w:val="7362D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056CBB"/>
    <w:multiLevelType w:val="multilevel"/>
    <w:tmpl w:val="20EAF6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2F135D"/>
    <w:multiLevelType w:val="multilevel"/>
    <w:tmpl w:val="FF528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2F1810"/>
    <w:multiLevelType w:val="multilevel"/>
    <w:tmpl w:val="860E3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862BC4"/>
    <w:multiLevelType w:val="multilevel"/>
    <w:tmpl w:val="4E1E24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311E11"/>
    <w:multiLevelType w:val="multilevel"/>
    <w:tmpl w:val="56928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6B575A"/>
    <w:multiLevelType w:val="multilevel"/>
    <w:tmpl w:val="B5203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DD06C8"/>
    <w:multiLevelType w:val="multilevel"/>
    <w:tmpl w:val="8AF43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724D3C"/>
    <w:multiLevelType w:val="multilevel"/>
    <w:tmpl w:val="78D05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D62CA4"/>
    <w:multiLevelType w:val="multilevel"/>
    <w:tmpl w:val="884C4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8007EB"/>
    <w:multiLevelType w:val="multilevel"/>
    <w:tmpl w:val="C144F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EB1788"/>
    <w:multiLevelType w:val="multilevel"/>
    <w:tmpl w:val="D61EF2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4F12F3"/>
    <w:multiLevelType w:val="multilevel"/>
    <w:tmpl w:val="6C264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A65911"/>
    <w:multiLevelType w:val="multilevel"/>
    <w:tmpl w:val="630C3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5"/>
  </w:num>
  <w:num w:numId="3">
    <w:abstractNumId w:val="25"/>
  </w:num>
  <w:num w:numId="4">
    <w:abstractNumId w:val="10"/>
  </w:num>
  <w:num w:numId="5">
    <w:abstractNumId w:val="32"/>
  </w:num>
  <w:num w:numId="6">
    <w:abstractNumId w:val="27"/>
  </w:num>
  <w:num w:numId="7">
    <w:abstractNumId w:val="26"/>
  </w:num>
  <w:num w:numId="8">
    <w:abstractNumId w:val="8"/>
  </w:num>
  <w:num w:numId="9">
    <w:abstractNumId w:val="17"/>
  </w:num>
  <w:num w:numId="10">
    <w:abstractNumId w:val="22"/>
  </w:num>
  <w:num w:numId="11">
    <w:abstractNumId w:val="24"/>
  </w:num>
  <w:num w:numId="12">
    <w:abstractNumId w:val="20"/>
  </w:num>
  <w:num w:numId="13">
    <w:abstractNumId w:val="21"/>
  </w:num>
  <w:num w:numId="14">
    <w:abstractNumId w:val="4"/>
  </w:num>
  <w:num w:numId="15">
    <w:abstractNumId w:val="7"/>
  </w:num>
  <w:num w:numId="16">
    <w:abstractNumId w:val="0"/>
  </w:num>
  <w:num w:numId="17">
    <w:abstractNumId w:val="11"/>
  </w:num>
  <w:num w:numId="18">
    <w:abstractNumId w:val="29"/>
  </w:num>
  <w:num w:numId="19">
    <w:abstractNumId w:val="18"/>
  </w:num>
  <w:num w:numId="20">
    <w:abstractNumId w:val="15"/>
  </w:num>
  <w:num w:numId="21">
    <w:abstractNumId w:val="5"/>
  </w:num>
  <w:num w:numId="22">
    <w:abstractNumId w:val="9"/>
  </w:num>
  <w:num w:numId="23">
    <w:abstractNumId w:val="23"/>
  </w:num>
  <w:num w:numId="24">
    <w:abstractNumId w:val="6"/>
  </w:num>
  <w:num w:numId="25">
    <w:abstractNumId w:val="16"/>
  </w:num>
  <w:num w:numId="26">
    <w:abstractNumId w:val="14"/>
  </w:num>
  <w:num w:numId="27">
    <w:abstractNumId w:val="19"/>
  </w:num>
  <w:num w:numId="28">
    <w:abstractNumId w:val="13"/>
  </w:num>
  <w:num w:numId="29">
    <w:abstractNumId w:val="30"/>
  </w:num>
  <w:num w:numId="30">
    <w:abstractNumId w:val="1"/>
  </w:num>
  <w:num w:numId="31">
    <w:abstractNumId w:val="3"/>
  </w:num>
  <w:num w:numId="32">
    <w:abstractNumId w:val="31"/>
  </w:num>
  <w:num w:numId="33">
    <w:abstractNumId w:val="2"/>
  </w:num>
  <w:num w:numId="34">
    <w:abstractNumId w:val="28"/>
  </w:num>
  <w:num w:numId="35">
    <w:abstractNumId w:val="36"/>
  </w:num>
  <w:num w:numId="36">
    <w:abstractNumId w:val="1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059C4"/>
    <w:rsid w:val="001A450B"/>
    <w:rsid w:val="006173C2"/>
    <w:rsid w:val="006317DF"/>
    <w:rsid w:val="006D066E"/>
    <w:rsid w:val="00756CE4"/>
    <w:rsid w:val="007F2D29"/>
    <w:rsid w:val="00963B0B"/>
    <w:rsid w:val="009716C7"/>
    <w:rsid w:val="009A413F"/>
    <w:rsid w:val="00A059C4"/>
    <w:rsid w:val="00B058EB"/>
    <w:rsid w:val="00CD4ECB"/>
    <w:rsid w:val="00CE0A99"/>
    <w:rsid w:val="00D46B12"/>
    <w:rsid w:val="00D5000D"/>
    <w:rsid w:val="00D73F94"/>
    <w:rsid w:val="00FB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D4EC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4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endnotes" Target="endnot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9454</Words>
  <Characters>53888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2023-10-16T16:11:00Z</dcterms:created>
  <dcterms:modified xsi:type="dcterms:W3CDTF">2023-11-03T15:33:00Z</dcterms:modified>
</cp:coreProperties>
</file>